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44D5" w14:textId="77777777" w:rsidR="00966573" w:rsidRDefault="00000000">
      <w:pPr>
        <w:pStyle w:val="Nzev"/>
      </w:pPr>
      <w:r>
        <w:rPr>
          <w:color w:val="666666"/>
        </w:rPr>
        <w:t>Všeobecné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obchodní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podmínky</w:t>
      </w:r>
    </w:p>
    <w:p w14:paraId="1A7656C1" w14:textId="2F28453E" w:rsidR="00966573" w:rsidRDefault="00000000">
      <w:pPr>
        <w:spacing w:before="17"/>
        <w:jc w:val="center"/>
        <w:rPr>
          <w:sz w:val="27"/>
        </w:rPr>
      </w:pPr>
      <w:r>
        <w:rPr>
          <w:color w:val="393939"/>
          <w:sz w:val="27"/>
        </w:rPr>
        <w:t>účinné</w:t>
      </w:r>
      <w:r>
        <w:rPr>
          <w:color w:val="393939"/>
          <w:spacing w:val="10"/>
          <w:sz w:val="27"/>
        </w:rPr>
        <w:t xml:space="preserve"> </w:t>
      </w:r>
      <w:r>
        <w:rPr>
          <w:color w:val="393939"/>
          <w:sz w:val="27"/>
        </w:rPr>
        <w:t>od</w:t>
      </w:r>
      <w:r>
        <w:rPr>
          <w:color w:val="393939"/>
          <w:spacing w:val="10"/>
          <w:sz w:val="27"/>
        </w:rPr>
        <w:t xml:space="preserve"> </w:t>
      </w:r>
      <w:r w:rsidR="005A3FAE">
        <w:rPr>
          <w:color w:val="393939"/>
          <w:spacing w:val="-2"/>
          <w:sz w:val="27"/>
        </w:rPr>
        <w:t>1</w:t>
      </w:r>
      <w:r>
        <w:rPr>
          <w:color w:val="393939"/>
          <w:spacing w:val="-2"/>
          <w:sz w:val="27"/>
        </w:rPr>
        <w:t>.</w:t>
      </w:r>
      <w:r w:rsidR="005A3FAE">
        <w:rPr>
          <w:color w:val="393939"/>
          <w:spacing w:val="-2"/>
          <w:sz w:val="27"/>
        </w:rPr>
        <w:t>9</w:t>
      </w:r>
      <w:r>
        <w:rPr>
          <w:color w:val="393939"/>
          <w:spacing w:val="-2"/>
          <w:sz w:val="27"/>
        </w:rPr>
        <w:t>.202</w:t>
      </w:r>
      <w:r w:rsidR="005A3FAE">
        <w:rPr>
          <w:color w:val="393939"/>
          <w:spacing w:val="-2"/>
          <w:sz w:val="27"/>
        </w:rPr>
        <w:t>3</w:t>
      </w:r>
    </w:p>
    <w:p w14:paraId="48EAE681" w14:textId="77777777" w:rsidR="00966573" w:rsidRDefault="00966573">
      <w:pPr>
        <w:pStyle w:val="Zkladntext"/>
        <w:spacing w:before="154"/>
        <w:ind w:left="0"/>
        <w:rPr>
          <w:sz w:val="27"/>
        </w:rPr>
      </w:pPr>
    </w:p>
    <w:p w14:paraId="7699CC22" w14:textId="77777777" w:rsidR="00966573" w:rsidRDefault="00000000">
      <w:pPr>
        <w:pStyle w:val="Nadpis1"/>
        <w:spacing w:before="1"/>
      </w:pPr>
      <w:r>
        <w:t>Základní</w:t>
      </w:r>
      <w:r>
        <w:rPr>
          <w:spacing w:val="-1"/>
        </w:rPr>
        <w:t xml:space="preserve"> </w:t>
      </w:r>
      <w:r>
        <w:rPr>
          <w:spacing w:val="-2"/>
        </w:rPr>
        <w:t>ustanovení:</w:t>
      </w:r>
    </w:p>
    <w:p w14:paraId="05393C6D" w14:textId="3D727171" w:rsidR="00966573" w:rsidRDefault="00000000">
      <w:pPr>
        <w:pStyle w:val="Zkladntext"/>
        <w:spacing w:before="3" w:line="228" w:lineRule="auto"/>
      </w:pPr>
      <w:r>
        <w:t xml:space="preserve">Tyto obchodní podmínky upravují vzájemná práva a povinnosti mezi </w:t>
      </w:r>
      <w:r w:rsidR="005A3FAE">
        <w:t>Karolína Tomaides</w:t>
      </w:r>
      <w:r>
        <w:t xml:space="preserve"> (dále jen Pořadatel)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účastníky</w:t>
      </w:r>
      <w:r>
        <w:rPr>
          <w:spacing w:val="-3"/>
        </w:rPr>
        <w:t xml:space="preserve"> </w:t>
      </w:r>
      <w:r>
        <w:t>kurzů,</w:t>
      </w:r>
      <w:r>
        <w:rPr>
          <w:spacing w:val="-4"/>
        </w:rPr>
        <w:t xml:space="preserve"> </w:t>
      </w:r>
      <w:r>
        <w:t>členů</w:t>
      </w:r>
      <w:r>
        <w:rPr>
          <w:spacing w:val="-3"/>
        </w:rPr>
        <w:t xml:space="preserve"> </w:t>
      </w:r>
      <w:r>
        <w:t>klubu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dalších</w:t>
      </w:r>
      <w:r>
        <w:rPr>
          <w:spacing w:val="-3"/>
        </w:rPr>
        <w:t xml:space="preserve"> </w:t>
      </w:r>
      <w:r>
        <w:t>akcí,</w:t>
      </w:r>
      <w:r>
        <w:rPr>
          <w:spacing w:val="-4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Účastník),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pořádá projekt</w:t>
      </w:r>
      <w:r w:rsidR="005A3FAE">
        <w:t xml:space="preserve"> Karolína Tomaides</w:t>
      </w:r>
      <w:r>
        <w:t>.</w:t>
      </w:r>
    </w:p>
    <w:p w14:paraId="7FCFCFAD" w14:textId="22ECF63E" w:rsidR="00966573" w:rsidRDefault="005A3FAE">
      <w:pPr>
        <w:pStyle w:val="Zkladntext"/>
        <w:spacing w:before="229" w:line="246" w:lineRule="exact"/>
      </w:pPr>
      <w:r>
        <w:t>Karolína Tomaides,</w:t>
      </w:r>
      <w:r w:rsidR="00000000">
        <w:rPr>
          <w:spacing w:val="-2"/>
        </w:rPr>
        <w:t xml:space="preserve"> </w:t>
      </w:r>
      <w:r>
        <w:t>U sanatoria 39</w:t>
      </w:r>
      <w:r w:rsidR="00000000">
        <w:t>,</w:t>
      </w:r>
      <w:r w:rsidR="00000000">
        <w:rPr>
          <w:spacing w:val="-1"/>
        </w:rPr>
        <w:t xml:space="preserve"> </w:t>
      </w:r>
      <w:r w:rsidR="00000000">
        <w:t>Praha</w:t>
      </w:r>
      <w:r w:rsidR="00000000">
        <w:rPr>
          <w:spacing w:val="-1"/>
        </w:rPr>
        <w:t xml:space="preserve"> </w:t>
      </w:r>
      <w:r>
        <w:t>16</w:t>
      </w:r>
      <w:r w:rsidR="00000000">
        <w:t>,</w:t>
      </w:r>
      <w:r w:rsidR="00000000">
        <w:rPr>
          <w:spacing w:val="-2"/>
        </w:rPr>
        <w:t xml:space="preserve"> </w:t>
      </w:r>
      <w:r w:rsidR="00000000">
        <w:t>1</w:t>
      </w:r>
      <w:r>
        <w:t>53</w:t>
      </w:r>
      <w:r w:rsidR="00000000">
        <w:rPr>
          <w:spacing w:val="-1"/>
        </w:rPr>
        <w:t xml:space="preserve"> </w:t>
      </w:r>
      <w:r w:rsidR="00000000">
        <w:t>00,</w:t>
      </w:r>
      <w:r w:rsidR="00000000">
        <w:rPr>
          <w:spacing w:val="-2"/>
        </w:rPr>
        <w:t xml:space="preserve"> </w:t>
      </w:r>
      <w:r w:rsidR="00000000">
        <w:t>IČO:</w:t>
      </w:r>
      <w:r w:rsidR="00000000">
        <w:rPr>
          <w:spacing w:val="-1"/>
        </w:rPr>
        <w:t xml:space="preserve"> </w:t>
      </w:r>
      <w:r w:rsidRPr="005A3FAE">
        <w:rPr>
          <w:spacing w:val="-2"/>
        </w:rPr>
        <w:t>10914790</w:t>
      </w:r>
    </w:p>
    <w:p w14:paraId="625F14E2" w14:textId="33EBA5BA" w:rsidR="00966573" w:rsidRDefault="00000000">
      <w:pPr>
        <w:pStyle w:val="Zkladntext"/>
        <w:spacing w:before="4" w:line="228" w:lineRule="auto"/>
        <w:ind w:right="215"/>
      </w:pPr>
      <w:r>
        <w:t>provozující</w:t>
      </w:r>
      <w:r>
        <w:rPr>
          <w:spacing w:val="-8"/>
        </w:rPr>
        <w:t xml:space="preserve"> </w:t>
      </w:r>
      <w:r>
        <w:t>webové</w:t>
      </w:r>
      <w:r>
        <w:rPr>
          <w:spacing w:val="-7"/>
        </w:rPr>
        <w:t xml:space="preserve"> </w:t>
      </w:r>
      <w:r>
        <w:t>stránky</w:t>
      </w:r>
      <w:r w:rsidR="005A3FAE">
        <w:t xml:space="preserve"> www.karolinatomaides.com</w:t>
      </w:r>
      <w:r>
        <w:rPr>
          <w:spacing w:val="-8"/>
        </w:rPr>
        <w:t xml:space="preserve"> </w:t>
      </w:r>
      <w:r>
        <w:t>pořádající</w:t>
      </w:r>
      <w:r>
        <w:rPr>
          <w:spacing w:val="-8"/>
        </w:rPr>
        <w:t xml:space="preserve"> </w:t>
      </w:r>
      <w:r>
        <w:t>akce,</w:t>
      </w:r>
      <w:r>
        <w:rPr>
          <w:spacing w:val="-8"/>
        </w:rPr>
        <w:t xml:space="preserve"> </w:t>
      </w:r>
      <w:r>
        <w:t>veřejné</w:t>
      </w:r>
      <w:r>
        <w:rPr>
          <w:spacing w:val="-7"/>
        </w:rPr>
        <w:t xml:space="preserve"> </w:t>
      </w:r>
      <w:r>
        <w:t>kurzy,</w:t>
      </w:r>
      <w:r>
        <w:rPr>
          <w:spacing w:val="-8"/>
        </w:rPr>
        <w:t xml:space="preserve"> </w:t>
      </w:r>
      <w:r>
        <w:t>poskytující</w:t>
      </w:r>
      <w:r>
        <w:rPr>
          <w:spacing w:val="-8"/>
        </w:rPr>
        <w:t xml:space="preserve"> </w:t>
      </w:r>
      <w:r>
        <w:t xml:space="preserve">služby v oblasti prodeje online kurzů či členského klubu pod obchodní značkou </w:t>
      </w:r>
      <w:r w:rsidR="005A3FAE">
        <w:t>Karolína Tomaides</w:t>
      </w:r>
      <w:r>
        <w:t>. Kontaktní údaje:</w:t>
      </w:r>
      <w:r w:rsidR="005A3FAE">
        <w:t xml:space="preserve"> info@karolinatomaides.com</w:t>
      </w:r>
    </w:p>
    <w:p w14:paraId="74B117A9" w14:textId="77777777" w:rsidR="00966573" w:rsidRDefault="00000000">
      <w:pPr>
        <w:pStyle w:val="Nadpis1"/>
      </w:pPr>
      <w:r>
        <w:t>Přihlášení</w:t>
      </w:r>
      <w:r>
        <w:rPr>
          <w:spacing w:val="-2"/>
        </w:rPr>
        <w:t xml:space="preserve"> </w:t>
      </w:r>
      <w:r>
        <w:t xml:space="preserve">a registrace na veřejné </w:t>
      </w:r>
      <w:r>
        <w:rPr>
          <w:spacing w:val="-2"/>
        </w:rPr>
        <w:t>kurzy</w:t>
      </w:r>
    </w:p>
    <w:p w14:paraId="48E5AE5F" w14:textId="77777777" w:rsidR="00966573" w:rsidRDefault="00000000">
      <w:pPr>
        <w:pStyle w:val="Odstavecseseznamem"/>
        <w:numPr>
          <w:ilvl w:val="0"/>
          <w:numId w:val="3"/>
        </w:numPr>
        <w:tabs>
          <w:tab w:val="left" w:pos="836"/>
        </w:tabs>
        <w:spacing w:before="12" w:line="218" w:lineRule="auto"/>
        <w:ind w:left="836" w:right="1282"/>
      </w:pPr>
      <w:r>
        <w:rPr>
          <w:position w:val="1"/>
        </w:rPr>
        <w:t>Přihláška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kurz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podává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prostřednictvím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online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formuláře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umístěného </w:t>
      </w:r>
      <w:r>
        <w:t xml:space="preserve">na </w:t>
      </w:r>
      <w:hyperlink r:id="rId5">
        <w:r>
          <w:t>www.loona.cz.</w:t>
        </w:r>
      </w:hyperlink>
    </w:p>
    <w:p w14:paraId="2E5F55A5" w14:textId="77777777" w:rsidR="00966573" w:rsidRDefault="00000000">
      <w:pPr>
        <w:pStyle w:val="Odstavecseseznamem"/>
        <w:numPr>
          <w:ilvl w:val="0"/>
          <w:numId w:val="3"/>
        </w:numPr>
        <w:tabs>
          <w:tab w:val="left" w:pos="836"/>
        </w:tabs>
        <w:spacing w:line="242" w:lineRule="exact"/>
        <w:ind w:left="836"/>
      </w:pPr>
      <w:r>
        <w:rPr>
          <w:position w:val="1"/>
        </w:rPr>
        <w:t>Po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odeslání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webové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přihlášky je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nutné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provést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platbu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prostřednictvím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služby </w:t>
      </w:r>
      <w:proofErr w:type="spellStart"/>
      <w:r>
        <w:rPr>
          <w:spacing w:val="-2"/>
          <w:position w:val="1"/>
        </w:rPr>
        <w:t>Gopay</w:t>
      </w:r>
      <w:proofErr w:type="spellEnd"/>
      <w:r>
        <w:rPr>
          <w:spacing w:val="-2"/>
          <w:position w:val="1"/>
        </w:rPr>
        <w:t>,</w:t>
      </w:r>
    </w:p>
    <w:p w14:paraId="1A655A55" w14:textId="77777777" w:rsidR="00966573" w:rsidRDefault="00000000">
      <w:pPr>
        <w:pStyle w:val="Odstavecseseznamem"/>
        <w:numPr>
          <w:ilvl w:val="0"/>
          <w:numId w:val="3"/>
        </w:numPr>
        <w:tabs>
          <w:tab w:val="left" w:pos="836"/>
        </w:tabs>
        <w:spacing w:line="225" w:lineRule="auto"/>
        <w:ind w:left="836" w:right="122"/>
      </w:pPr>
      <w:r>
        <w:rPr>
          <w:position w:val="1"/>
        </w:rPr>
        <w:t>Zaškrtnutím volby „Souhlasím s Obchodními podmínkami a se Zpracováním</w:t>
      </w:r>
      <w:r>
        <w:rPr>
          <w:spacing w:val="40"/>
          <w:position w:val="1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údajů.“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kliknutím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tlačítko</w:t>
      </w:r>
      <w:r>
        <w:rPr>
          <w:spacing w:val="-4"/>
        </w:rPr>
        <w:t xml:space="preserve"> </w:t>
      </w:r>
      <w:r>
        <w:t>„Rezervovat“</w:t>
      </w:r>
      <w:r>
        <w:rPr>
          <w:spacing w:val="-4"/>
        </w:rPr>
        <w:t xml:space="preserve"> </w:t>
      </w:r>
      <w:r>
        <w:t>Účastník</w:t>
      </w:r>
      <w:r>
        <w:rPr>
          <w:spacing w:val="-4"/>
        </w:rPr>
        <w:t xml:space="preserve"> </w:t>
      </w:r>
      <w:r>
        <w:t>stvrzuje,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plném rozsahu podrobně seznámil s těmito všeobecnými obchodními podmínkami a se zásadami ochrany a zpracování osobních údajů, a že s nimi bezvýhradně a plně </w:t>
      </w:r>
      <w:r>
        <w:rPr>
          <w:spacing w:val="-2"/>
        </w:rPr>
        <w:t>souhlasí.</w:t>
      </w:r>
    </w:p>
    <w:p w14:paraId="3D473BFB" w14:textId="77777777" w:rsidR="00966573" w:rsidRDefault="00000000">
      <w:pPr>
        <w:pStyle w:val="Odstavecseseznamem"/>
        <w:numPr>
          <w:ilvl w:val="0"/>
          <w:numId w:val="3"/>
        </w:numPr>
        <w:tabs>
          <w:tab w:val="left" w:pos="836"/>
        </w:tabs>
        <w:spacing w:before="8" w:line="218" w:lineRule="auto"/>
        <w:ind w:left="836" w:right="794"/>
      </w:pPr>
      <w:r>
        <w:rPr>
          <w:position w:val="1"/>
        </w:rPr>
        <w:t>Automaticky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Účastníkovi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zaslán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potvrzující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email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jeho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rezervaci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doklad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o </w:t>
      </w:r>
      <w:r>
        <w:rPr>
          <w:spacing w:val="-2"/>
        </w:rPr>
        <w:t>platbě.</w:t>
      </w:r>
    </w:p>
    <w:p w14:paraId="70D4E280" w14:textId="77777777" w:rsidR="00966573" w:rsidRDefault="00000000">
      <w:pPr>
        <w:pStyle w:val="Odstavecseseznamem"/>
        <w:numPr>
          <w:ilvl w:val="0"/>
          <w:numId w:val="3"/>
        </w:numPr>
        <w:tabs>
          <w:tab w:val="left" w:pos="836"/>
        </w:tabs>
        <w:spacing w:before="5" w:line="223" w:lineRule="auto"/>
        <w:ind w:left="836" w:right="390"/>
      </w:pPr>
      <w:r>
        <w:rPr>
          <w:position w:val="1"/>
        </w:rPr>
        <w:t xml:space="preserve">Pokud není platba události, na kterou se účastník přihlásil, zaplacena do 3 </w:t>
      </w:r>
      <w:r>
        <w:t>pracovních</w:t>
      </w:r>
      <w:r>
        <w:rPr>
          <w:spacing w:val="-4"/>
        </w:rPr>
        <w:t xml:space="preserve"> </w:t>
      </w:r>
      <w:r>
        <w:t>dnů,</w:t>
      </w:r>
      <w:r>
        <w:rPr>
          <w:spacing w:val="-5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přihláška</w:t>
      </w:r>
      <w:r>
        <w:rPr>
          <w:spacing w:val="-4"/>
        </w:rPr>
        <w:t xml:space="preserve"> </w:t>
      </w:r>
      <w:r>
        <w:t>stornována.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stornování</w:t>
      </w:r>
      <w:r>
        <w:rPr>
          <w:spacing w:val="-5"/>
        </w:rPr>
        <w:t xml:space="preserve"> </w:t>
      </w:r>
      <w:r>
        <w:t>přihlášky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Účastník informován prostřednictvím e-mailu, který zadal při přihlašování.</w:t>
      </w:r>
    </w:p>
    <w:p w14:paraId="32022BEE" w14:textId="77777777" w:rsidR="00966573" w:rsidRDefault="00000000">
      <w:pPr>
        <w:pStyle w:val="Nadpis1"/>
        <w:spacing w:before="230"/>
      </w:pPr>
      <w:r>
        <w:t>Přihlášení</w:t>
      </w:r>
      <w:r>
        <w:rPr>
          <w:spacing w:val="-3"/>
        </w:rPr>
        <w:t xml:space="preserve"> </w:t>
      </w:r>
      <w:r>
        <w:t xml:space="preserve">na pobytové </w:t>
      </w:r>
      <w:r>
        <w:rPr>
          <w:spacing w:val="-2"/>
        </w:rPr>
        <w:t>kurzy</w:t>
      </w:r>
    </w:p>
    <w:p w14:paraId="185C24CD" w14:textId="77777777" w:rsidR="00966573" w:rsidRDefault="00000000">
      <w:pPr>
        <w:pStyle w:val="Zkladntext"/>
        <w:spacing w:before="4" w:line="228" w:lineRule="auto"/>
      </w:pPr>
      <w:r>
        <w:t>Přihlašovací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platební</w:t>
      </w:r>
      <w:r>
        <w:rPr>
          <w:spacing w:val="-5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pobytových</w:t>
      </w:r>
      <w:r>
        <w:rPr>
          <w:spacing w:val="-4"/>
        </w:rPr>
        <w:t xml:space="preserve"> </w:t>
      </w:r>
      <w:r>
        <w:t>kurzů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řídí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samostatného</w:t>
      </w:r>
      <w:r>
        <w:rPr>
          <w:spacing w:val="-4"/>
        </w:rPr>
        <w:t xml:space="preserve"> </w:t>
      </w:r>
      <w:r>
        <w:t xml:space="preserve">dokumentu </w:t>
      </w:r>
      <w:r>
        <w:rPr>
          <w:color w:val="0000FF"/>
          <w:u w:val="single" w:color="0000FF"/>
        </w:rPr>
        <w:t>Obchodní podmínky pro veřejné kurzy</w:t>
      </w:r>
      <w:r>
        <w:t>.</w:t>
      </w:r>
    </w:p>
    <w:p w14:paraId="21FC900F" w14:textId="6CCFB8B1" w:rsidR="00966573" w:rsidRDefault="00000000">
      <w:pPr>
        <w:pStyle w:val="Nadpis1"/>
      </w:pPr>
      <w:r>
        <w:t>Přihlášení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členského</w:t>
      </w:r>
      <w:r>
        <w:rPr>
          <w:spacing w:val="-1"/>
        </w:rPr>
        <w:t xml:space="preserve"> </w:t>
      </w:r>
      <w:r>
        <w:rPr>
          <w:spacing w:val="-2"/>
        </w:rPr>
        <w:t>klubu</w:t>
      </w:r>
      <w:r w:rsidR="005A3FAE">
        <w:rPr>
          <w:spacing w:val="-2"/>
        </w:rPr>
        <w:t xml:space="preserve"> (sekce)</w:t>
      </w:r>
    </w:p>
    <w:p w14:paraId="712F6324" w14:textId="77777777" w:rsidR="00966573" w:rsidRDefault="00000000">
      <w:pPr>
        <w:pStyle w:val="Zkladntext"/>
        <w:spacing w:before="4" w:line="228" w:lineRule="auto"/>
      </w:pPr>
      <w:r>
        <w:t>Přihlašovací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platební</w:t>
      </w:r>
      <w:r>
        <w:rPr>
          <w:spacing w:val="-5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členského</w:t>
      </w:r>
      <w:r>
        <w:rPr>
          <w:spacing w:val="-4"/>
        </w:rPr>
        <w:t xml:space="preserve"> </w:t>
      </w:r>
      <w:r>
        <w:t>klubu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řídí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samostatného</w:t>
      </w:r>
      <w:r>
        <w:rPr>
          <w:spacing w:val="-4"/>
        </w:rPr>
        <w:t xml:space="preserve"> </w:t>
      </w:r>
      <w:r>
        <w:t xml:space="preserve">dokumentu </w:t>
      </w:r>
      <w:r>
        <w:rPr>
          <w:color w:val="0000FF"/>
          <w:u w:val="single" w:color="0000FF"/>
        </w:rPr>
        <w:t>Obchodní podmínky členského klubu</w:t>
      </w:r>
    </w:p>
    <w:p w14:paraId="41FB5829" w14:textId="3F9B69EB" w:rsidR="00966573" w:rsidRDefault="00000000">
      <w:pPr>
        <w:pStyle w:val="Nadpis1"/>
      </w:pPr>
      <w:r>
        <w:t>Přihlášení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online </w:t>
      </w:r>
      <w:r>
        <w:rPr>
          <w:spacing w:val="-2"/>
        </w:rPr>
        <w:t>kurzu</w:t>
      </w:r>
      <w:r w:rsidR="005A3FAE">
        <w:rPr>
          <w:spacing w:val="-2"/>
        </w:rPr>
        <w:t xml:space="preserve"> (webinářů)</w:t>
      </w:r>
    </w:p>
    <w:p w14:paraId="6271EEF0" w14:textId="77777777" w:rsidR="00966573" w:rsidRDefault="00000000">
      <w:pPr>
        <w:pStyle w:val="Zkladntext"/>
        <w:spacing w:before="4" w:line="228" w:lineRule="auto"/>
        <w:ind w:right="21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93BA49C" wp14:editId="7026CA76">
                <wp:simplePos x="0" y="0"/>
                <wp:positionH relativeFrom="page">
                  <wp:posOffset>2942158</wp:posOffset>
                </wp:positionH>
                <wp:positionV relativeFrom="paragraph">
                  <wp:posOffset>294259</wp:posOffset>
                </wp:positionV>
                <wp:extent cx="3937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">
                              <a:moveTo>
                                <a:pt x="0" y="0"/>
                              </a:moveTo>
                              <a:lnTo>
                                <a:pt x="38811" y="0"/>
                              </a:lnTo>
                            </a:path>
                          </a:pathLst>
                        </a:custGeom>
                        <a:ln w="10231">
                          <a:solidFill>
                            <a:srgbClr val="0433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05111" id="Graphic 1" o:spid="_x0000_s1026" style="position:absolute;margin-left:231.65pt;margin-top:23.15pt;width:3.1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" path="m,l38811,e" filled="f" strokecolor="#0433ff" strokeweight=".28419mm">
                <v:path arrowok="t"/>
                <w10:wrap anchorx="page"/>
              </v:shape>
            </w:pict>
          </mc:Fallback>
        </mc:AlternateContent>
      </w:r>
      <w:r>
        <w:t>Přihlašovací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platební</w:t>
      </w:r>
      <w:r>
        <w:rPr>
          <w:spacing w:val="-5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kurzů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řídí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samostatného</w:t>
      </w:r>
      <w:r>
        <w:rPr>
          <w:spacing w:val="-4"/>
        </w:rPr>
        <w:t xml:space="preserve"> </w:t>
      </w:r>
      <w:r>
        <w:t xml:space="preserve">dokumentu </w:t>
      </w:r>
      <w:r>
        <w:rPr>
          <w:color w:val="0000FF"/>
          <w:u w:val="single" w:color="0000FF"/>
        </w:rPr>
        <w:t>Obchodní podmínky online kurzů</w:t>
      </w:r>
      <w:r>
        <w:rPr>
          <w:color w:val="0433FF"/>
        </w:rPr>
        <w:t>.</w:t>
      </w:r>
    </w:p>
    <w:p w14:paraId="47E8696B" w14:textId="77777777" w:rsidR="00966573" w:rsidRDefault="00000000">
      <w:pPr>
        <w:pStyle w:val="Nadpis1"/>
      </w:pPr>
      <w:r>
        <w:t>Platební</w:t>
      </w:r>
      <w:r>
        <w:rPr>
          <w:spacing w:val="-2"/>
        </w:rPr>
        <w:t xml:space="preserve"> podmínky</w:t>
      </w:r>
    </w:p>
    <w:p w14:paraId="3A210DDB" w14:textId="77777777" w:rsidR="00966573" w:rsidRDefault="00000000">
      <w:pPr>
        <w:pStyle w:val="Zkladntext"/>
        <w:spacing w:line="240" w:lineRule="exact"/>
      </w:pPr>
      <w:r>
        <w:t>Platba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kurz</w:t>
      </w:r>
      <w:r>
        <w:rPr>
          <w:spacing w:val="-1"/>
        </w:rPr>
        <w:t xml:space="preserve"> </w:t>
      </w:r>
      <w:r>
        <w:rPr>
          <w:spacing w:val="-2"/>
        </w:rPr>
        <w:t>probíhá:</w:t>
      </w:r>
    </w:p>
    <w:p w14:paraId="211D5830" w14:textId="51F6340F" w:rsidR="00966573" w:rsidRDefault="00000000">
      <w:pPr>
        <w:pStyle w:val="Odstavecseseznamem"/>
        <w:numPr>
          <w:ilvl w:val="0"/>
          <w:numId w:val="2"/>
        </w:numPr>
        <w:tabs>
          <w:tab w:val="left" w:pos="250"/>
        </w:tabs>
        <w:spacing w:before="4" w:line="228" w:lineRule="auto"/>
        <w:ind w:left="116" w:right="597" w:firstLine="0"/>
      </w:pPr>
      <w:r>
        <w:t>bankovním</w:t>
      </w:r>
      <w:r>
        <w:rPr>
          <w:spacing w:val="-4"/>
        </w:rPr>
        <w:t xml:space="preserve"> </w:t>
      </w:r>
      <w:r>
        <w:t>expresním</w:t>
      </w:r>
      <w:r>
        <w:rPr>
          <w:spacing w:val="-4"/>
        </w:rPr>
        <w:t xml:space="preserve"> </w:t>
      </w:r>
      <w:r>
        <w:t>převodem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pokynů</w:t>
      </w:r>
      <w:r>
        <w:rPr>
          <w:spacing w:val="-4"/>
        </w:rPr>
        <w:t xml:space="preserve"> </w:t>
      </w:r>
      <w:r>
        <w:t>uvedených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e-mailu,</w:t>
      </w:r>
      <w:r>
        <w:rPr>
          <w:spacing w:val="-5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Účastníkovi přijde automaticky na základě odeslané přihlášky na webu</w:t>
      </w:r>
      <w:r w:rsidR="005A3FAE">
        <w:t>: www.karolinatomaides.com</w:t>
      </w:r>
    </w:p>
    <w:p w14:paraId="7DCCE3CE" w14:textId="77777777" w:rsidR="00966573" w:rsidRDefault="00000000">
      <w:pPr>
        <w:pStyle w:val="Odstavecseseznamem"/>
        <w:numPr>
          <w:ilvl w:val="0"/>
          <w:numId w:val="2"/>
        </w:numPr>
        <w:tabs>
          <w:tab w:val="left" w:pos="289"/>
        </w:tabs>
        <w:spacing w:line="242" w:lineRule="exact"/>
        <w:ind w:left="289" w:hanging="173"/>
      </w:pPr>
      <w:r>
        <w:t>kartou</w:t>
      </w:r>
      <w:r>
        <w:rPr>
          <w:spacing w:val="-1"/>
        </w:rPr>
        <w:t xml:space="preserve"> </w:t>
      </w:r>
      <w:r>
        <w:t>online podle</w:t>
      </w:r>
      <w:r>
        <w:rPr>
          <w:spacing w:val="-1"/>
        </w:rPr>
        <w:t xml:space="preserve"> </w:t>
      </w:r>
      <w:r>
        <w:t>pokynů u</w:t>
      </w:r>
      <w:r>
        <w:rPr>
          <w:spacing w:val="-1"/>
        </w:rPr>
        <w:t xml:space="preserve"> </w:t>
      </w:r>
      <w:r>
        <w:t xml:space="preserve">dané </w:t>
      </w:r>
      <w:r>
        <w:rPr>
          <w:spacing w:val="-2"/>
        </w:rPr>
        <w:t>události</w:t>
      </w:r>
    </w:p>
    <w:p w14:paraId="384C42C8" w14:textId="77777777" w:rsidR="00966573" w:rsidRDefault="00000000">
      <w:pPr>
        <w:pStyle w:val="Zkladntext"/>
        <w:spacing w:before="237" w:line="228" w:lineRule="auto"/>
      </w:pPr>
      <w:r>
        <w:t xml:space="preserve">Platební metody jsou napojeny na platební bránu </w:t>
      </w:r>
      <w:proofErr w:type="spellStart"/>
      <w:r>
        <w:t>GoPay</w:t>
      </w:r>
      <w:proofErr w:type="spellEnd"/>
      <w:r>
        <w:t>, která poskytuje zabezpečenou technologii přijímání</w:t>
      </w:r>
      <w:r>
        <w:rPr>
          <w:spacing w:val="-1"/>
        </w:rPr>
        <w:t xml:space="preserve"> </w:t>
      </w:r>
      <w:r>
        <w:t>platebních karet</w:t>
      </w:r>
      <w:r>
        <w:rPr>
          <w:spacing w:val="-1"/>
        </w:rPr>
        <w:t xml:space="preserve"> </w:t>
      </w:r>
      <w:r>
        <w:t>a online bankovních převodů.</w:t>
      </w:r>
      <w:r>
        <w:rPr>
          <w:spacing w:val="-1"/>
        </w:rPr>
        <w:t xml:space="preserve"> </w:t>
      </w:r>
      <w:r>
        <w:t>Čísla platebních karet, kreditních</w:t>
      </w:r>
      <w:r>
        <w:rPr>
          <w:spacing w:val="-4"/>
        </w:rPr>
        <w:t xml:space="preserve"> </w:t>
      </w:r>
      <w:r>
        <w:t>karet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hesla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elektronickému</w:t>
      </w:r>
      <w:r>
        <w:rPr>
          <w:spacing w:val="-4"/>
        </w:rPr>
        <w:t xml:space="preserve"> </w:t>
      </w:r>
      <w:r>
        <w:t>bankovnictví</w:t>
      </w:r>
      <w:r>
        <w:rPr>
          <w:spacing w:val="-5"/>
        </w:rPr>
        <w:t xml:space="preserve"> </w:t>
      </w:r>
      <w:r>
        <w:t>zadáváte</w:t>
      </w:r>
      <w:r>
        <w:rPr>
          <w:spacing w:val="-4"/>
        </w:rPr>
        <w:t xml:space="preserve"> </w:t>
      </w:r>
      <w:r>
        <w:t>pomocí</w:t>
      </w:r>
      <w:r>
        <w:rPr>
          <w:spacing w:val="-5"/>
        </w:rPr>
        <w:t xml:space="preserve"> </w:t>
      </w:r>
      <w:r>
        <w:t>zabezpečeného</w:t>
      </w:r>
      <w:r>
        <w:rPr>
          <w:spacing w:val="-4"/>
        </w:rPr>
        <w:t xml:space="preserve"> </w:t>
      </w:r>
      <w:r>
        <w:t xml:space="preserve">a důvěryhodného kanálu společnosti </w:t>
      </w:r>
      <w:proofErr w:type="spellStart"/>
      <w:r>
        <w:t>GoPay</w:t>
      </w:r>
      <w:proofErr w:type="spellEnd"/>
      <w:r>
        <w:t>.</w:t>
      </w:r>
    </w:p>
    <w:p w14:paraId="60AAD08A" w14:textId="77777777" w:rsidR="00966573" w:rsidRDefault="00000000">
      <w:pPr>
        <w:pStyle w:val="Zkladntext"/>
        <w:spacing w:line="228" w:lineRule="auto"/>
        <w:ind w:right="215"/>
      </w:pPr>
      <w:r>
        <w:t xml:space="preserve">Online platby zajišťuje platební brána </w:t>
      </w:r>
      <w:proofErr w:type="spellStart"/>
      <w:r>
        <w:t>GoPay</w:t>
      </w:r>
      <w:proofErr w:type="spellEnd"/>
      <w:r>
        <w:t xml:space="preserve">. Poskytovatel služby, společnost </w:t>
      </w:r>
      <w:proofErr w:type="spellStart"/>
      <w:r>
        <w:t>GoPay</w:t>
      </w:r>
      <w:proofErr w:type="spellEnd"/>
      <w:r>
        <w:t>, je licencovaná platební instituce působící pod dohledem České národní banky. Platby probíhající</w:t>
      </w:r>
      <w:r>
        <w:rPr>
          <w:spacing w:val="-6"/>
        </w:rPr>
        <w:t xml:space="preserve"> </w:t>
      </w:r>
      <w:r>
        <w:t>skrze</w:t>
      </w:r>
      <w:r>
        <w:rPr>
          <w:spacing w:val="-5"/>
        </w:rPr>
        <w:t xml:space="preserve"> </w:t>
      </w:r>
      <w:r>
        <w:t>platební</w:t>
      </w:r>
      <w:r>
        <w:rPr>
          <w:spacing w:val="-6"/>
        </w:rPr>
        <w:t xml:space="preserve"> </w:t>
      </w:r>
      <w:r>
        <w:t>bránu</w:t>
      </w:r>
      <w:r>
        <w:rPr>
          <w:spacing w:val="-5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plně</w:t>
      </w:r>
      <w:r>
        <w:rPr>
          <w:spacing w:val="-5"/>
        </w:rPr>
        <w:t xml:space="preserve"> </w:t>
      </w:r>
      <w:r>
        <w:t>zabezpečeny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veškeré</w:t>
      </w:r>
      <w:r>
        <w:rPr>
          <w:spacing w:val="-5"/>
        </w:rPr>
        <w:t xml:space="preserve"> </w:t>
      </w:r>
      <w:r>
        <w:t>informace</w:t>
      </w:r>
      <w:r>
        <w:rPr>
          <w:spacing w:val="-5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šifrovány.</w:t>
      </w:r>
    </w:p>
    <w:p w14:paraId="140F2ED4" w14:textId="77777777" w:rsidR="00966573" w:rsidRDefault="00000000">
      <w:pPr>
        <w:pStyle w:val="Zkladntext"/>
        <w:spacing w:before="227" w:line="246" w:lineRule="exact"/>
      </w:pPr>
      <w:r>
        <w:t>GOPAY</w:t>
      </w:r>
      <w:r>
        <w:rPr>
          <w:spacing w:val="-12"/>
        </w:rPr>
        <w:t xml:space="preserve"> </w:t>
      </w:r>
      <w:r>
        <w:t>s.r.o.,</w:t>
      </w:r>
      <w:r>
        <w:rPr>
          <w:spacing w:val="-6"/>
        </w:rPr>
        <w:t xml:space="preserve"> </w:t>
      </w:r>
      <w:r>
        <w:t>Planá</w:t>
      </w:r>
      <w:r>
        <w:rPr>
          <w:spacing w:val="-5"/>
        </w:rPr>
        <w:t xml:space="preserve"> </w:t>
      </w:r>
      <w:r>
        <w:t>67,</w:t>
      </w:r>
      <w:r>
        <w:rPr>
          <w:spacing w:val="-6"/>
        </w:rPr>
        <w:t xml:space="preserve"> </w:t>
      </w:r>
      <w:r>
        <w:t>370</w:t>
      </w:r>
      <w:r>
        <w:rPr>
          <w:spacing w:val="-6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Planá,</w:t>
      </w:r>
      <w:r>
        <w:rPr>
          <w:spacing w:val="-7"/>
        </w:rPr>
        <w:t xml:space="preserve"> </w:t>
      </w:r>
      <w:r>
        <w:t>Česká</w:t>
      </w:r>
      <w:r>
        <w:rPr>
          <w:spacing w:val="-5"/>
        </w:rPr>
        <w:t xml:space="preserve"> </w:t>
      </w:r>
      <w:r>
        <w:t>republika,</w:t>
      </w:r>
      <w:r>
        <w:rPr>
          <w:spacing w:val="-6"/>
        </w:rPr>
        <w:t xml:space="preserve"> </w:t>
      </w:r>
      <w:r>
        <w:t>IČ:</w:t>
      </w:r>
      <w:r>
        <w:rPr>
          <w:spacing w:val="-6"/>
        </w:rPr>
        <w:t xml:space="preserve"> </w:t>
      </w:r>
      <w:r>
        <w:rPr>
          <w:spacing w:val="-2"/>
        </w:rPr>
        <w:t>26046768</w:t>
      </w:r>
    </w:p>
    <w:p w14:paraId="258435B0" w14:textId="77777777" w:rsidR="00966573" w:rsidRDefault="00000000">
      <w:pPr>
        <w:pStyle w:val="Zkladntext"/>
        <w:spacing w:line="246" w:lineRule="exact"/>
      </w:pPr>
      <w:r>
        <w:t>Společnost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registrována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Obchodním</w:t>
      </w:r>
      <w:r>
        <w:rPr>
          <w:spacing w:val="-1"/>
        </w:rPr>
        <w:t xml:space="preserve"> </w:t>
      </w:r>
      <w:r>
        <w:t>rejstříku</w:t>
      </w:r>
      <w:r>
        <w:rPr>
          <w:spacing w:val="-1"/>
        </w:rPr>
        <w:t xml:space="preserve"> </w:t>
      </w:r>
      <w:r>
        <w:t>vedeném</w:t>
      </w:r>
      <w:r>
        <w:rPr>
          <w:spacing w:val="-1"/>
        </w:rPr>
        <w:t xml:space="preserve"> </w:t>
      </w:r>
      <w:r>
        <w:t>Krajským</w:t>
      </w:r>
      <w:r>
        <w:rPr>
          <w:spacing w:val="-1"/>
        </w:rPr>
        <w:t xml:space="preserve"> </w:t>
      </w:r>
      <w:r>
        <w:t>soudem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Českých</w:t>
      </w:r>
    </w:p>
    <w:p w14:paraId="5C0C5D07" w14:textId="77777777" w:rsidR="00966573" w:rsidRDefault="00966573">
      <w:pPr>
        <w:spacing w:line="246" w:lineRule="exact"/>
        <w:sectPr w:rsidR="00966573">
          <w:type w:val="continuous"/>
          <w:pgSz w:w="11900" w:h="16840"/>
          <w:pgMar w:top="1420" w:right="1300" w:bottom="280" w:left="1300" w:header="708" w:footer="708" w:gutter="0"/>
          <w:cols w:space="708"/>
        </w:sectPr>
      </w:pPr>
    </w:p>
    <w:p w14:paraId="6159C94E" w14:textId="77777777" w:rsidR="00966573" w:rsidRDefault="00000000">
      <w:pPr>
        <w:pStyle w:val="Zkladntext"/>
        <w:spacing w:before="77" w:line="246" w:lineRule="exact"/>
      </w:pPr>
      <w:r>
        <w:lastRenderedPageBreak/>
        <w:t>Budějovicích,</w:t>
      </w:r>
      <w:r>
        <w:rPr>
          <w:spacing w:val="-3"/>
        </w:rPr>
        <w:t xml:space="preserve"> </w:t>
      </w:r>
      <w:r>
        <w:t>spis.</w:t>
      </w:r>
      <w:r>
        <w:rPr>
          <w:spacing w:val="-3"/>
        </w:rPr>
        <w:t xml:space="preserve"> </w:t>
      </w:r>
      <w:r>
        <w:t>zn.</w:t>
      </w:r>
      <w:r>
        <w:rPr>
          <w:spacing w:val="-2"/>
        </w:rPr>
        <w:t xml:space="preserve"> C/11030.</w:t>
      </w:r>
    </w:p>
    <w:p w14:paraId="4C8CA787" w14:textId="77777777" w:rsidR="00966573" w:rsidRDefault="00000000">
      <w:pPr>
        <w:pStyle w:val="Zkladntext"/>
        <w:spacing w:line="246" w:lineRule="exact"/>
      </w:pPr>
      <w:r>
        <w:t>Email:</w:t>
      </w:r>
      <w:r>
        <w:rPr>
          <w:spacing w:val="-8"/>
        </w:rPr>
        <w:t xml:space="preserve"> </w:t>
      </w:r>
      <w:hyperlink r:id="rId6">
        <w:r>
          <w:rPr>
            <w:color w:val="0000FF"/>
            <w:u w:val="single" w:color="0000FF"/>
          </w:rPr>
          <w:t>podpora@gopay.cz</w:t>
        </w:r>
        <w:r>
          <w:t>,</w:t>
        </w:r>
      </w:hyperlink>
      <w:r>
        <w:rPr>
          <w:spacing w:val="-12"/>
        </w:rPr>
        <w:t xml:space="preserve"> </w:t>
      </w:r>
      <w:r>
        <w:t>Tel.:</w:t>
      </w:r>
      <w:r>
        <w:rPr>
          <w:spacing w:val="-9"/>
        </w:rPr>
        <w:t xml:space="preserve"> </w:t>
      </w:r>
      <w:r>
        <w:t>+420</w:t>
      </w:r>
      <w:r>
        <w:rPr>
          <w:spacing w:val="-8"/>
        </w:rPr>
        <w:t xml:space="preserve"> </w:t>
      </w:r>
      <w:r>
        <w:t>387</w:t>
      </w:r>
      <w:r>
        <w:rPr>
          <w:spacing w:val="-8"/>
        </w:rPr>
        <w:t xml:space="preserve"> </w:t>
      </w:r>
      <w:r>
        <w:t>685</w:t>
      </w:r>
      <w:r>
        <w:rPr>
          <w:spacing w:val="-7"/>
        </w:rPr>
        <w:t xml:space="preserve"> </w:t>
      </w:r>
      <w:r>
        <w:rPr>
          <w:spacing w:val="-5"/>
        </w:rPr>
        <w:t>123</w:t>
      </w:r>
    </w:p>
    <w:p w14:paraId="4B03B8FD" w14:textId="77777777" w:rsidR="00966573" w:rsidRDefault="00000000">
      <w:pPr>
        <w:pStyle w:val="Zkladntext"/>
        <w:spacing w:before="237" w:line="228" w:lineRule="auto"/>
      </w:pPr>
      <w:r>
        <w:t>Ke</w:t>
      </w:r>
      <w:r>
        <w:rPr>
          <w:spacing w:val="-4"/>
        </w:rPr>
        <w:t xml:space="preserve"> </w:t>
      </w:r>
      <w:r>
        <w:t>každé</w:t>
      </w:r>
      <w:r>
        <w:rPr>
          <w:spacing w:val="-4"/>
        </w:rPr>
        <w:t xml:space="preserve"> </w:t>
      </w:r>
      <w:r>
        <w:t>platbě</w:t>
      </w:r>
      <w:r>
        <w:rPr>
          <w:spacing w:val="-4"/>
        </w:rPr>
        <w:t xml:space="preserve"> </w:t>
      </w:r>
      <w:r>
        <w:t>bankovním</w:t>
      </w:r>
      <w:r>
        <w:rPr>
          <w:spacing w:val="-4"/>
        </w:rPr>
        <w:t xml:space="preserve"> </w:t>
      </w:r>
      <w:r>
        <w:t>převodem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kartou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Účastníkovi</w:t>
      </w:r>
      <w:r>
        <w:rPr>
          <w:spacing w:val="-4"/>
        </w:rPr>
        <w:t xml:space="preserve"> </w:t>
      </w:r>
      <w:r>
        <w:t>automaticky</w:t>
      </w:r>
      <w:r>
        <w:rPr>
          <w:spacing w:val="-4"/>
        </w:rPr>
        <w:t xml:space="preserve"> </w:t>
      </w:r>
      <w:r>
        <w:t>ihned</w:t>
      </w:r>
      <w:r>
        <w:rPr>
          <w:spacing w:val="-4"/>
        </w:rPr>
        <w:t xml:space="preserve"> </w:t>
      </w:r>
      <w:r>
        <w:t xml:space="preserve">po platbě zasláno na uvedený email v přihlášce potvrzení o rezervaci místa a daňový doklad- </w:t>
      </w:r>
      <w:r>
        <w:rPr>
          <w:spacing w:val="-2"/>
        </w:rPr>
        <w:t>faktura.</w:t>
      </w:r>
    </w:p>
    <w:p w14:paraId="68DC9EAB" w14:textId="77777777" w:rsidR="00966573" w:rsidRDefault="00000000">
      <w:pPr>
        <w:pStyle w:val="Nadpis1"/>
      </w:pPr>
      <w:r>
        <w:t>Zrušení</w:t>
      </w:r>
      <w:r>
        <w:rPr>
          <w:spacing w:val="-1"/>
        </w:rPr>
        <w:t xml:space="preserve"> </w:t>
      </w:r>
      <w:r>
        <w:t>účasti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2"/>
        </w:rPr>
        <w:t>kurzu</w:t>
      </w:r>
    </w:p>
    <w:p w14:paraId="72C00160" w14:textId="6B9D53E1" w:rsidR="00966573" w:rsidRDefault="00000000">
      <w:pPr>
        <w:pStyle w:val="Odstavecseseznamem"/>
        <w:numPr>
          <w:ilvl w:val="0"/>
          <w:numId w:val="2"/>
        </w:numPr>
        <w:tabs>
          <w:tab w:val="left" w:pos="250"/>
        </w:tabs>
        <w:spacing w:before="3" w:line="228" w:lineRule="auto"/>
        <w:ind w:left="116" w:right="316" w:firstLine="0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zmeškání</w:t>
      </w:r>
      <w:r>
        <w:rPr>
          <w:spacing w:val="-4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zrušení</w:t>
      </w:r>
      <w:r>
        <w:rPr>
          <w:spacing w:val="-4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účasti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kurzu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platba</w:t>
      </w:r>
      <w:r>
        <w:rPr>
          <w:spacing w:val="-3"/>
        </w:rPr>
        <w:t xml:space="preserve"> </w:t>
      </w:r>
      <w:r>
        <w:t>nevrací.</w:t>
      </w:r>
      <w:r>
        <w:rPr>
          <w:spacing w:val="-4"/>
        </w:rPr>
        <w:t xml:space="preserve"> </w:t>
      </w:r>
      <w:r>
        <w:t>Účastník</w:t>
      </w:r>
      <w:r>
        <w:rPr>
          <w:spacing w:val="-3"/>
        </w:rPr>
        <w:t xml:space="preserve"> </w:t>
      </w:r>
      <w:r>
        <w:t>však</w:t>
      </w:r>
      <w:r>
        <w:rPr>
          <w:spacing w:val="-3"/>
        </w:rPr>
        <w:t xml:space="preserve"> </w:t>
      </w:r>
      <w:r>
        <w:t xml:space="preserve">může za sebe najít náhradníka nebo si zvolit jako náhradu v plné výši jiný kurz z </w:t>
      </w:r>
      <w:hyperlink r:id="rId7" w:history="1">
        <w:r w:rsidR="005A3FAE" w:rsidRPr="00785621">
          <w:rPr>
            <w:rStyle w:val="Hypertextovodkaz"/>
          </w:rPr>
          <w:t>www.karolina</w:t>
        </w:r>
        <w:r w:rsidR="005A3FAE" w:rsidRPr="00785621">
          <w:rPr>
            <w:rStyle w:val="Hypertextovodkaz"/>
          </w:rPr>
          <w:t>t</w:t>
        </w:r>
        <w:r w:rsidR="005A3FAE" w:rsidRPr="00785621">
          <w:rPr>
            <w:rStyle w:val="Hypertextovodkaz"/>
          </w:rPr>
          <w:t>omaides.com.</w:t>
        </w:r>
      </w:hyperlink>
    </w:p>
    <w:p w14:paraId="4B01B85C" w14:textId="15385F55" w:rsidR="00966573" w:rsidRDefault="00000000">
      <w:pPr>
        <w:pStyle w:val="Zkladntext"/>
        <w:spacing w:line="228" w:lineRule="auto"/>
        <w:ind w:right="82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vyšší</w:t>
      </w:r>
      <w:r>
        <w:rPr>
          <w:spacing w:val="-4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nahrazovaného</w:t>
      </w:r>
      <w:r>
        <w:rPr>
          <w:spacing w:val="-3"/>
        </w:rPr>
        <w:t xml:space="preserve"> </w:t>
      </w:r>
      <w:r>
        <w:t>kurzu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Účastník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doplatit</w:t>
      </w:r>
      <w:r>
        <w:rPr>
          <w:spacing w:val="-4"/>
        </w:rPr>
        <w:t xml:space="preserve"> </w:t>
      </w:r>
      <w:r>
        <w:t>cenový</w:t>
      </w:r>
      <w:r>
        <w:rPr>
          <w:spacing w:val="-3"/>
        </w:rPr>
        <w:t xml:space="preserve"> </w:t>
      </w:r>
      <w:r>
        <w:t>rozdíl</w:t>
      </w:r>
      <w:r>
        <w:rPr>
          <w:spacing w:val="-3"/>
        </w:rPr>
        <w:t xml:space="preserve"> </w:t>
      </w:r>
      <w:r>
        <w:t xml:space="preserve">kurzu. O této skutečnosti informuje pořadatele na </w:t>
      </w:r>
      <w:hyperlink r:id="rId8" w:history="1">
        <w:r w:rsidR="005A3FAE" w:rsidRPr="00785621">
          <w:rPr>
            <w:rStyle w:val="Hypertextovodkaz"/>
          </w:rPr>
          <w:t>info@karolinatomaides.com.</w:t>
        </w:r>
      </w:hyperlink>
    </w:p>
    <w:p w14:paraId="1C0A7E43" w14:textId="77777777" w:rsidR="00966573" w:rsidRDefault="00000000">
      <w:pPr>
        <w:pStyle w:val="Odstavecseseznamem"/>
        <w:numPr>
          <w:ilvl w:val="0"/>
          <w:numId w:val="2"/>
        </w:numPr>
        <w:tabs>
          <w:tab w:val="left" w:pos="250"/>
        </w:tabs>
        <w:spacing w:line="228" w:lineRule="auto"/>
        <w:ind w:left="116" w:right="291" w:firstLine="0"/>
      </w:pP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nemoci,</w:t>
      </w:r>
      <w:r>
        <w:rPr>
          <w:spacing w:val="-5"/>
        </w:rPr>
        <w:t xml:space="preserve"> </w:t>
      </w:r>
      <w:r>
        <w:t>doložené</w:t>
      </w:r>
      <w:r>
        <w:rPr>
          <w:spacing w:val="-4"/>
        </w:rPr>
        <w:t xml:space="preserve"> </w:t>
      </w:r>
      <w:r>
        <w:t>lékařským</w:t>
      </w:r>
      <w:r>
        <w:rPr>
          <w:spacing w:val="-4"/>
        </w:rPr>
        <w:t xml:space="preserve"> </w:t>
      </w:r>
      <w:r>
        <w:t>oznámením,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kurzovné</w:t>
      </w:r>
      <w:r>
        <w:rPr>
          <w:spacing w:val="-4"/>
        </w:rPr>
        <w:t xml:space="preserve"> </w:t>
      </w:r>
      <w:r>
        <w:t>Účastníkovi</w:t>
      </w:r>
      <w:r>
        <w:rPr>
          <w:spacing w:val="-4"/>
        </w:rPr>
        <w:t xml:space="preserve"> </w:t>
      </w:r>
      <w:r>
        <w:t>posláno</w:t>
      </w:r>
      <w:r>
        <w:rPr>
          <w:spacing w:val="-4"/>
        </w:rPr>
        <w:t xml:space="preserve"> </w:t>
      </w:r>
      <w:r>
        <w:t xml:space="preserve">zpět a je účtován storno poplatek, který činí 10% z uhrazené celé částky kurzovného. Storno poplatek je použit na úhradu nákladů spojených s platebním systémem </w:t>
      </w:r>
      <w:proofErr w:type="spellStart"/>
      <w:r>
        <w:t>GoPay</w:t>
      </w:r>
      <w:proofErr w:type="spellEnd"/>
      <w:r>
        <w:t xml:space="preserve"> a administrativní nebo organizační činnosti Pořadatele.</w:t>
      </w:r>
    </w:p>
    <w:p w14:paraId="599A85D6" w14:textId="77777777" w:rsidR="00966573" w:rsidRDefault="00000000">
      <w:pPr>
        <w:pStyle w:val="Nadpis1"/>
        <w:spacing w:before="227"/>
      </w:pPr>
      <w:r>
        <w:rPr>
          <w:spacing w:val="-2"/>
        </w:rPr>
        <w:t>Reklamace</w:t>
      </w:r>
    </w:p>
    <w:p w14:paraId="180D571C" w14:textId="77777777" w:rsidR="00966573" w:rsidRDefault="00000000">
      <w:pPr>
        <w:pStyle w:val="Odstavecseseznamem"/>
        <w:numPr>
          <w:ilvl w:val="0"/>
          <w:numId w:val="2"/>
        </w:numPr>
        <w:tabs>
          <w:tab w:val="left" w:pos="250"/>
        </w:tabs>
        <w:spacing w:before="4" w:line="228" w:lineRule="auto"/>
        <w:ind w:left="116" w:right="535" w:firstLine="0"/>
        <w:rPr>
          <w:b/>
        </w:rPr>
      </w:pPr>
      <w:r>
        <w:t>Účastník</w:t>
      </w:r>
      <w:r>
        <w:rPr>
          <w:spacing w:val="-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podat</w:t>
      </w:r>
      <w:r>
        <w:rPr>
          <w:spacing w:val="-5"/>
        </w:rPr>
        <w:t xml:space="preserve"> </w:t>
      </w:r>
      <w:r>
        <w:t>Pořadateli</w:t>
      </w:r>
      <w:r>
        <w:rPr>
          <w:spacing w:val="-4"/>
        </w:rPr>
        <w:t xml:space="preserve"> </w:t>
      </w:r>
      <w:r>
        <w:t>reklamaci/stížnost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jakýkoliv</w:t>
      </w:r>
      <w:r>
        <w:rPr>
          <w:spacing w:val="-4"/>
        </w:rPr>
        <w:t xml:space="preserve"> </w:t>
      </w:r>
      <w:r>
        <w:t>kurz</w:t>
      </w:r>
      <w:r>
        <w:rPr>
          <w:spacing w:val="-4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jinou</w:t>
      </w:r>
      <w:r>
        <w:rPr>
          <w:spacing w:val="-4"/>
        </w:rPr>
        <w:t xml:space="preserve"> </w:t>
      </w:r>
      <w:r>
        <w:t>událost pořádanou Pořadatelem.</w:t>
      </w:r>
      <w:r>
        <w:rPr>
          <w:spacing w:val="-2"/>
        </w:rPr>
        <w:t xml:space="preserve"> </w:t>
      </w:r>
      <w:r>
        <w:t>Konkrétně na</w:t>
      </w:r>
      <w:r>
        <w:rPr>
          <w:spacing w:val="-1"/>
        </w:rPr>
        <w:t xml:space="preserve"> </w:t>
      </w:r>
      <w:r>
        <w:t>metodu výuky</w:t>
      </w:r>
      <w:r>
        <w:rPr>
          <w:spacing w:val="-1"/>
        </w:rPr>
        <w:t xml:space="preserve"> </w:t>
      </w:r>
      <w:r>
        <w:t>lektora a/nebo</w:t>
      </w:r>
      <w:r>
        <w:rPr>
          <w:spacing w:val="-1"/>
        </w:rPr>
        <w:t xml:space="preserve"> </w:t>
      </w:r>
      <w:r>
        <w:t>organizaci události.</w:t>
      </w:r>
    </w:p>
    <w:p w14:paraId="52D38405" w14:textId="41032147" w:rsidR="00966573" w:rsidRDefault="00000000">
      <w:pPr>
        <w:pStyle w:val="Odstavecseseznamem"/>
        <w:numPr>
          <w:ilvl w:val="0"/>
          <w:numId w:val="2"/>
        </w:numPr>
        <w:tabs>
          <w:tab w:val="left" w:pos="290"/>
        </w:tabs>
        <w:spacing w:line="228" w:lineRule="auto"/>
        <w:ind w:left="290" w:right="655" w:hanging="174"/>
      </w:pPr>
      <w:r>
        <w:t>Reklamaci/stížnost</w:t>
      </w:r>
      <w:r>
        <w:rPr>
          <w:spacing w:val="-6"/>
        </w:rPr>
        <w:t xml:space="preserve"> </w:t>
      </w:r>
      <w:r>
        <w:t>uplatňuje</w:t>
      </w:r>
      <w:r>
        <w:rPr>
          <w:spacing w:val="-5"/>
        </w:rPr>
        <w:t xml:space="preserve"> </w:t>
      </w:r>
      <w:r>
        <w:t>zákazník</w:t>
      </w:r>
      <w:r>
        <w:rPr>
          <w:spacing w:val="-5"/>
        </w:rPr>
        <w:t xml:space="preserve"> </w:t>
      </w:r>
      <w:r>
        <w:t>vždy</w:t>
      </w:r>
      <w:r>
        <w:rPr>
          <w:spacing w:val="-5"/>
        </w:rPr>
        <w:t xml:space="preserve"> </w:t>
      </w:r>
      <w:r>
        <w:t>písemně</w:t>
      </w:r>
      <w:r>
        <w:rPr>
          <w:spacing w:val="-5"/>
        </w:rPr>
        <w:t xml:space="preserve"> </w:t>
      </w:r>
      <w:r>
        <w:t>neprodleně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zjištění</w:t>
      </w:r>
      <w:r>
        <w:rPr>
          <w:spacing w:val="-6"/>
        </w:rPr>
        <w:t xml:space="preserve"> </w:t>
      </w:r>
      <w:r>
        <w:t>předmětu reklamace/stížnosti, a to e-mailem n</w:t>
      </w:r>
      <w:r w:rsidR="005A3FAE">
        <w:t>a info@karolinatomaides.com</w:t>
      </w:r>
    </w:p>
    <w:p w14:paraId="177C8C29" w14:textId="77777777" w:rsidR="00966573" w:rsidRDefault="00000000">
      <w:pPr>
        <w:pStyle w:val="Zkladntext"/>
        <w:spacing w:line="228" w:lineRule="auto"/>
        <w:ind w:left="290" w:right="215"/>
      </w:pPr>
      <w:r>
        <w:t>-</w:t>
      </w:r>
      <w:r>
        <w:rPr>
          <w:spacing w:val="-3"/>
        </w:rPr>
        <w:t xml:space="preserve"> </w:t>
      </w:r>
      <w:r>
        <w:t>Písemná</w:t>
      </w:r>
      <w:r>
        <w:rPr>
          <w:spacing w:val="-3"/>
        </w:rPr>
        <w:t xml:space="preserve"> </w:t>
      </w:r>
      <w:r>
        <w:t>reklamace/stížnost</w:t>
      </w:r>
      <w:r>
        <w:rPr>
          <w:spacing w:val="-4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obsahovat:</w:t>
      </w:r>
      <w:r>
        <w:rPr>
          <w:spacing w:val="-4"/>
        </w:rPr>
        <w:t xml:space="preserve"> </w:t>
      </w:r>
      <w:r>
        <w:t>jméno,</w:t>
      </w:r>
      <w:r>
        <w:rPr>
          <w:spacing w:val="-4"/>
        </w:rPr>
        <w:t xml:space="preserve"> </w:t>
      </w:r>
      <w:r>
        <w:t>příjmení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rodné</w:t>
      </w:r>
      <w:r>
        <w:rPr>
          <w:spacing w:val="-3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číslo OP Účastníka a popis předmětu reklamace/stížnosti. Nebude-li zaslaná písemnost zákazníka obsahovat výše uvedené údaje nezbytné pro řádné podání a vyřízení reklamace/stížnosti, nebude tato písemnost kvalifikována jako reklamace/stížnost.</w:t>
      </w:r>
    </w:p>
    <w:p w14:paraId="2019BA4B" w14:textId="4A35CFD8" w:rsidR="00966573" w:rsidRDefault="00000000">
      <w:pPr>
        <w:pStyle w:val="Odstavecseseznamem"/>
        <w:numPr>
          <w:ilvl w:val="0"/>
          <w:numId w:val="2"/>
        </w:numPr>
        <w:tabs>
          <w:tab w:val="left" w:pos="290"/>
        </w:tabs>
        <w:spacing w:line="228" w:lineRule="auto"/>
        <w:ind w:left="290" w:right="116" w:hanging="174"/>
      </w:pPr>
      <w:r>
        <w:t xml:space="preserve">Pořadatel, </w:t>
      </w:r>
      <w:r w:rsidR="005A3FAE">
        <w:t xml:space="preserve">Karolína Tomaides </w:t>
      </w:r>
      <w:r>
        <w:t>je povinna reklamaci/stížnost vyřídit nejpozději do 30 dnů ode dne obdržení</w:t>
      </w:r>
      <w:r>
        <w:rPr>
          <w:spacing w:val="-5"/>
        </w:rPr>
        <w:t xml:space="preserve"> </w:t>
      </w:r>
      <w:r>
        <w:t>reklamace/stížnosti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zákazníka,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Pořadatel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Účastníkem</w:t>
      </w:r>
      <w:r>
        <w:rPr>
          <w:spacing w:val="-4"/>
        </w:rPr>
        <w:t xml:space="preserve"> </w:t>
      </w:r>
      <w:r>
        <w:t>nedohodli</w:t>
      </w:r>
      <w:r>
        <w:rPr>
          <w:spacing w:val="-4"/>
        </w:rPr>
        <w:t xml:space="preserve"> </w:t>
      </w:r>
      <w:r>
        <w:t>na delší lhůtě. Dnem obdržení se rozumí datum, kdy byla reklamace/stížnost doručena na výše uvedenou adresu.</w:t>
      </w:r>
    </w:p>
    <w:p w14:paraId="160C87F8" w14:textId="77777777" w:rsidR="00966573" w:rsidRDefault="00000000">
      <w:pPr>
        <w:pStyle w:val="Odstavecseseznamem"/>
        <w:numPr>
          <w:ilvl w:val="0"/>
          <w:numId w:val="2"/>
        </w:numPr>
        <w:tabs>
          <w:tab w:val="left" w:pos="290"/>
        </w:tabs>
        <w:spacing w:line="228" w:lineRule="auto"/>
        <w:ind w:left="290" w:right="264" w:hanging="174"/>
      </w:pPr>
      <w:r>
        <w:t>Pořadatel prověří předmět reklamace/stížnosti a pokud ji uzná za relevantní navrhne adekvátní řešení či kompenzaci. Finanční kompenzace může proběhnout formou vrácení peněz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akci</w:t>
      </w:r>
      <w:r>
        <w:rPr>
          <w:spacing w:val="-3"/>
        </w:rPr>
        <w:t xml:space="preserve"> </w:t>
      </w:r>
      <w:r>
        <w:t>(v</w:t>
      </w:r>
      <w:r>
        <w:rPr>
          <w:spacing w:val="-3"/>
        </w:rPr>
        <w:t xml:space="preserve"> </w:t>
      </w:r>
      <w:r>
        <w:t>plné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částečné</w:t>
      </w:r>
      <w:r>
        <w:rPr>
          <w:spacing w:val="-3"/>
        </w:rPr>
        <w:t xml:space="preserve"> </w:t>
      </w:r>
      <w:r>
        <w:t>výši),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reklamace</w:t>
      </w:r>
      <w:r>
        <w:rPr>
          <w:spacing w:val="-3"/>
        </w:rPr>
        <w:t xml:space="preserve"> </w:t>
      </w:r>
      <w:r>
        <w:t>týká,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formou</w:t>
      </w:r>
      <w:r>
        <w:rPr>
          <w:spacing w:val="-3"/>
        </w:rPr>
        <w:t xml:space="preserve"> </w:t>
      </w:r>
      <w:r>
        <w:t>slevy</w:t>
      </w:r>
      <w:r>
        <w:rPr>
          <w:spacing w:val="-3"/>
        </w:rPr>
        <w:t xml:space="preserve"> </w:t>
      </w:r>
      <w:r>
        <w:t>na další akci.</w:t>
      </w:r>
    </w:p>
    <w:p w14:paraId="79C8FBD3" w14:textId="77777777" w:rsidR="00966573" w:rsidRDefault="00000000">
      <w:pPr>
        <w:pStyle w:val="Odstavecseseznamem"/>
        <w:numPr>
          <w:ilvl w:val="0"/>
          <w:numId w:val="2"/>
        </w:numPr>
        <w:tabs>
          <w:tab w:val="left" w:pos="290"/>
        </w:tabs>
        <w:spacing w:line="228" w:lineRule="auto"/>
        <w:ind w:left="290" w:right="764" w:hanging="174"/>
        <w:jc w:val="both"/>
      </w:pPr>
      <w:r>
        <w:t>Po vyřízení</w:t>
      </w:r>
      <w:r>
        <w:rPr>
          <w:spacing w:val="-1"/>
        </w:rPr>
        <w:t xml:space="preserve"> </w:t>
      </w:r>
      <w:r>
        <w:t>reklamace bude Pořadatel Účastníka informovat</w:t>
      </w:r>
      <w:r>
        <w:rPr>
          <w:spacing w:val="-1"/>
        </w:rPr>
        <w:t xml:space="preserve"> </w:t>
      </w:r>
      <w:r>
        <w:t>o vyřízení</w:t>
      </w:r>
      <w:r>
        <w:rPr>
          <w:spacing w:val="-1"/>
        </w:rPr>
        <w:t xml:space="preserve"> </w:t>
      </w:r>
      <w:r>
        <w:t>reklamace e- mailem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vydá</w:t>
      </w:r>
      <w:r>
        <w:rPr>
          <w:spacing w:val="-4"/>
        </w:rPr>
        <w:t xml:space="preserve"> </w:t>
      </w:r>
      <w:r>
        <w:t>potvrzení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datu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způsobu</w:t>
      </w:r>
      <w:r>
        <w:rPr>
          <w:spacing w:val="-4"/>
        </w:rPr>
        <w:t xml:space="preserve"> </w:t>
      </w:r>
      <w:r>
        <w:t>vyřízení</w:t>
      </w:r>
      <w:r>
        <w:rPr>
          <w:spacing w:val="-5"/>
        </w:rPr>
        <w:t xml:space="preserve"> </w:t>
      </w:r>
      <w:r>
        <w:t>reklamace,</w:t>
      </w:r>
      <w:r>
        <w:rPr>
          <w:spacing w:val="-5"/>
        </w:rPr>
        <w:t xml:space="preserve"> </w:t>
      </w:r>
      <w:r>
        <w:t>případně</w:t>
      </w:r>
      <w:r>
        <w:rPr>
          <w:spacing w:val="-4"/>
        </w:rPr>
        <w:t xml:space="preserve"> </w:t>
      </w:r>
      <w:r>
        <w:t>odůvodnění zamítnutí reklamace.</w:t>
      </w:r>
    </w:p>
    <w:p w14:paraId="2E71B97A" w14:textId="77777777" w:rsidR="00966573" w:rsidRDefault="00000000">
      <w:pPr>
        <w:pStyle w:val="Nadpis1"/>
        <w:spacing w:before="224"/>
      </w:pPr>
      <w:r>
        <w:t>Převzetí</w:t>
      </w:r>
      <w:r>
        <w:rPr>
          <w:spacing w:val="-2"/>
        </w:rPr>
        <w:t xml:space="preserve"> </w:t>
      </w:r>
      <w:r>
        <w:t>vlastní</w:t>
      </w:r>
      <w:r>
        <w:rPr>
          <w:spacing w:val="-1"/>
        </w:rPr>
        <w:t xml:space="preserve"> </w:t>
      </w:r>
      <w:r>
        <w:rPr>
          <w:spacing w:val="-2"/>
        </w:rPr>
        <w:t>odpovědnosti</w:t>
      </w:r>
    </w:p>
    <w:p w14:paraId="5BE53F7B" w14:textId="77777777" w:rsidR="00966573" w:rsidRDefault="00000000">
      <w:pPr>
        <w:pStyle w:val="Odstavecseseznamem"/>
        <w:numPr>
          <w:ilvl w:val="0"/>
          <w:numId w:val="1"/>
        </w:numPr>
        <w:tabs>
          <w:tab w:val="left" w:pos="289"/>
        </w:tabs>
        <w:spacing w:line="240" w:lineRule="exact"/>
        <w:ind w:left="289" w:hanging="173"/>
      </w:pPr>
      <w:r>
        <w:t>Účastník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zúčastňuje</w:t>
      </w:r>
      <w:r>
        <w:rPr>
          <w:spacing w:val="-1"/>
        </w:rPr>
        <w:t xml:space="preserve"> </w:t>
      </w:r>
      <w:r>
        <w:t>dobrovolně 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vlastní</w:t>
      </w:r>
      <w:r>
        <w:rPr>
          <w:spacing w:val="-1"/>
        </w:rPr>
        <w:t xml:space="preserve"> </w:t>
      </w:r>
      <w:r>
        <w:rPr>
          <w:spacing w:val="-2"/>
        </w:rPr>
        <w:t>odpovědnost.</w:t>
      </w:r>
    </w:p>
    <w:p w14:paraId="04C13A70" w14:textId="77777777" w:rsidR="00966573" w:rsidRDefault="00000000">
      <w:pPr>
        <w:pStyle w:val="Odstavecseseznamem"/>
        <w:numPr>
          <w:ilvl w:val="0"/>
          <w:numId w:val="1"/>
        </w:numPr>
        <w:tabs>
          <w:tab w:val="left" w:pos="290"/>
        </w:tabs>
        <w:spacing w:before="4" w:line="228" w:lineRule="auto"/>
        <w:ind w:right="1033"/>
      </w:pPr>
      <w:r>
        <w:t>Účastník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celou</w:t>
      </w:r>
      <w:r>
        <w:rPr>
          <w:spacing w:val="-3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trvání</w:t>
      </w:r>
      <w:r>
        <w:rPr>
          <w:spacing w:val="-4"/>
        </w:rPr>
        <w:t xml:space="preserve"> </w:t>
      </w:r>
      <w:r>
        <w:t>kurzu</w:t>
      </w:r>
      <w:r>
        <w:rPr>
          <w:spacing w:val="-3"/>
        </w:rPr>
        <w:t xml:space="preserve"> </w:t>
      </w:r>
      <w:r>
        <w:t>nese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sebe,</w:t>
      </w:r>
      <w:r>
        <w:rPr>
          <w:spacing w:val="-4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zdraví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 xml:space="preserve">plnou </w:t>
      </w:r>
      <w:r>
        <w:rPr>
          <w:spacing w:val="-2"/>
        </w:rPr>
        <w:t>zodpovědnost.</w:t>
      </w:r>
    </w:p>
    <w:p w14:paraId="03EB8B9F" w14:textId="77777777" w:rsidR="00966573" w:rsidRDefault="00000000">
      <w:pPr>
        <w:pStyle w:val="Odstavecseseznamem"/>
        <w:numPr>
          <w:ilvl w:val="0"/>
          <w:numId w:val="1"/>
        </w:numPr>
        <w:tabs>
          <w:tab w:val="left" w:pos="290"/>
        </w:tabs>
        <w:spacing w:line="228" w:lineRule="auto"/>
        <w:ind w:right="178"/>
      </w:pPr>
      <w:r>
        <w:t xml:space="preserve">Je </w:t>
      </w:r>
      <w:proofErr w:type="spellStart"/>
      <w:r>
        <w:t>-li</w:t>
      </w:r>
      <w:proofErr w:type="spellEnd"/>
      <w:r>
        <w:t xml:space="preserve"> účastnice těhotná - v raném stadiu těhotenství, zavazuje se před začátkem pohybového</w:t>
      </w:r>
      <w:r>
        <w:rPr>
          <w:spacing w:val="-4"/>
        </w:rPr>
        <w:t xml:space="preserve"> </w:t>
      </w:r>
      <w:r>
        <w:t>kurzu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skutečnosti</w:t>
      </w:r>
      <w:r>
        <w:rPr>
          <w:spacing w:val="-4"/>
        </w:rPr>
        <w:t xml:space="preserve"> </w:t>
      </w:r>
      <w:r>
        <w:t>lektora/ku</w:t>
      </w:r>
      <w:r>
        <w:rPr>
          <w:spacing w:val="-4"/>
        </w:rPr>
        <w:t xml:space="preserve"> </w:t>
      </w:r>
      <w:r>
        <w:t>informovat,</w:t>
      </w:r>
      <w:r>
        <w:rPr>
          <w:spacing w:val="-5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lektor/</w:t>
      </w:r>
      <w:proofErr w:type="spellStart"/>
      <w:r>
        <w:t>ka</w:t>
      </w:r>
      <w:proofErr w:type="spellEnd"/>
      <w:r>
        <w:rPr>
          <w:spacing w:val="-4"/>
        </w:rPr>
        <w:t xml:space="preserve"> </w:t>
      </w:r>
      <w:r>
        <w:t>mohla</w:t>
      </w:r>
      <w:r>
        <w:rPr>
          <w:spacing w:val="-4"/>
        </w:rPr>
        <w:t xml:space="preserve"> </w:t>
      </w:r>
      <w:r>
        <w:t>přizpůsobit použité techniky jejímu stavu.</w:t>
      </w:r>
    </w:p>
    <w:p w14:paraId="7E57F753" w14:textId="77777777" w:rsidR="00966573" w:rsidRDefault="00000000">
      <w:pPr>
        <w:pStyle w:val="Odstavecseseznamem"/>
        <w:numPr>
          <w:ilvl w:val="0"/>
          <w:numId w:val="1"/>
        </w:numPr>
        <w:tabs>
          <w:tab w:val="left" w:pos="290"/>
        </w:tabs>
        <w:spacing w:line="228" w:lineRule="auto"/>
        <w:ind w:right="413"/>
      </w:pPr>
      <w:r>
        <w:t>Je-</w:t>
      </w:r>
      <w:r>
        <w:rPr>
          <w:spacing w:val="-3"/>
        </w:rPr>
        <w:t xml:space="preserve"> </w:t>
      </w:r>
      <w:proofErr w:type="spellStart"/>
      <w:r>
        <w:t>li</w:t>
      </w:r>
      <w:proofErr w:type="spellEnd"/>
      <w:r>
        <w:rPr>
          <w:spacing w:val="-3"/>
        </w:rPr>
        <w:t xml:space="preserve"> </w:t>
      </w:r>
      <w:r>
        <w:t>Účastník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psychoterapeutické</w:t>
      </w:r>
      <w:r>
        <w:rPr>
          <w:spacing w:val="-3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psychiatrické</w:t>
      </w:r>
      <w:r>
        <w:rPr>
          <w:spacing w:val="-3"/>
        </w:rPr>
        <w:t xml:space="preserve"> </w:t>
      </w:r>
      <w:r>
        <w:t>léčbě</w:t>
      </w:r>
      <w:r>
        <w:rPr>
          <w:spacing w:val="-3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minulosti</w:t>
      </w:r>
      <w:r>
        <w:rPr>
          <w:spacing w:val="-3"/>
        </w:rPr>
        <w:t xml:space="preserve"> </w:t>
      </w:r>
      <w:r>
        <w:t>byl,</w:t>
      </w:r>
      <w:r>
        <w:rPr>
          <w:spacing w:val="-4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se před přihlášením na kurz o této skutečnosti a o charakteru obtíží, které jsou nebo byly důvodem léčby, informovat lektora/ku a spolu s ní rozhodnout o své účasti.</w:t>
      </w:r>
    </w:p>
    <w:p w14:paraId="0FB81D92" w14:textId="563197AC" w:rsidR="00966573" w:rsidRDefault="00000000">
      <w:pPr>
        <w:pStyle w:val="Zkladntext"/>
        <w:spacing w:line="228" w:lineRule="auto"/>
        <w:ind w:left="290" w:right="76"/>
      </w:pPr>
      <w:r>
        <w:t>Účastník si je vědom, že v průběhu kurzu může být vystaven fyzickému, citovému a psychickému</w:t>
      </w:r>
      <w:r>
        <w:rPr>
          <w:spacing w:val="-4"/>
        </w:rPr>
        <w:t xml:space="preserve"> </w:t>
      </w:r>
      <w:r>
        <w:t>zatížení.</w:t>
      </w:r>
      <w:r>
        <w:rPr>
          <w:spacing w:val="-5"/>
        </w:rPr>
        <w:t xml:space="preserve"> </w:t>
      </w:r>
      <w:r>
        <w:t>Bere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kurz</w:t>
      </w:r>
      <w:r>
        <w:rPr>
          <w:spacing w:val="-4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lékařskou</w:t>
      </w:r>
      <w:r>
        <w:rPr>
          <w:spacing w:val="-4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psychoterapeutickou</w:t>
      </w:r>
      <w:r>
        <w:rPr>
          <w:spacing w:val="-4"/>
        </w:rPr>
        <w:t xml:space="preserve"> </w:t>
      </w:r>
      <w:r>
        <w:t>péčí a že se jej účastní na své vlastní riziko a odpovědnost. Kurzy spol.</w:t>
      </w:r>
      <w:r w:rsidR="005A3FAE">
        <w:t xml:space="preserve"> Karolína Tomaides</w:t>
      </w:r>
      <w:r>
        <w:t xml:space="preserve"> jsou formou výuky, vzdělávání osobního rozvoje a spirituální terapie.</w:t>
      </w:r>
    </w:p>
    <w:p w14:paraId="25532B9A" w14:textId="77777777" w:rsidR="00966573" w:rsidRDefault="00000000">
      <w:pPr>
        <w:pStyle w:val="Odstavecseseznamem"/>
        <w:numPr>
          <w:ilvl w:val="0"/>
          <w:numId w:val="1"/>
        </w:numPr>
        <w:tabs>
          <w:tab w:val="left" w:pos="290"/>
        </w:tabs>
        <w:spacing w:line="228" w:lineRule="auto"/>
        <w:ind w:right="855"/>
      </w:pPr>
      <w:r>
        <w:t>Účastník</w:t>
      </w:r>
      <w:r>
        <w:rPr>
          <w:spacing w:val="-4"/>
        </w:rPr>
        <w:t xml:space="preserve"> </w:t>
      </w:r>
      <w:r>
        <w:t>bere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pokyny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průběhu</w:t>
      </w:r>
      <w:r>
        <w:rPr>
          <w:spacing w:val="-4"/>
        </w:rPr>
        <w:t xml:space="preserve"> </w:t>
      </w:r>
      <w:r>
        <w:t>kurzu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návrhy,</w:t>
      </w:r>
      <w:r>
        <w:rPr>
          <w:spacing w:val="-5"/>
        </w:rPr>
        <w:t xml:space="preserve"> </w:t>
      </w:r>
      <w:r>
        <w:t>kterými</w:t>
      </w:r>
      <w:r>
        <w:rPr>
          <w:spacing w:val="-4"/>
        </w:rPr>
        <w:t xml:space="preserve"> </w:t>
      </w:r>
      <w:r>
        <w:t>se Účastník řídí dle vlastního uvážení a na vlastní odpovědnost.</w:t>
      </w:r>
    </w:p>
    <w:p w14:paraId="02BC8A51" w14:textId="77777777" w:rsidR="00966573" w:rsidRDefault="00000000">
      <w:pPr>
        <w:pStyle w:val="Odstavecseseznamem"/>
        <w:numPr>
          <w:ilvl w:val="0"/>
          <w:numId w:val="1"/>
        </w:numPr>
        <w:tabs>
          <w:tab w:val="left" w:pos="290"/>
        </w:tabs>
        <w:spacing w:line="228" w:lineRule="auto"/>
        <w:ind w:right="376"/>
      </w:pPr>
      <w:r>
        <w:t>Účastník prohlašuje, že není v současnosti pod vlivem žádných psychotropních, omamných a jiných návykových látek či alkoholických produktů, netrpí žádnou fyzickou nebo</w:t>
      </w:r>
      <w:r>
        <w:rPr>
          <w:spacing w:val="-3"/>
        </w:rPr>
        <w:t xml:space="preserve"> </w:t>
      </w:r>
      <w:r>
        <w:t>duševní</w:t>
      </w:r>
      <w:r>
        <w:rPr>
          <w:spacing w:val="-4"/>
        </w:rPr>
        <w:t xml:space="preserve"> </w:t>
      </w:r>
      <w:r>
        <w:t>poruchou,</w:t>
      </w:r>
      <w:r>
        <w:rPr>
          <w:spacing w:val="-4"/>
        </w:rPr>
        <w:t xml:space="preserve"> </w:t>
      </w:r>
      <w:r>
        <w:t>neužívá</w:t>
      </w:r>
      <w:r>
        <w:rPr>
          <w:spacing w:val="-3"/>
        </w:rPr>
        <w:t xml:space="preserve"> </w:t>
      </w:r>
      <w:r>
        <w:t>psychofarmaka,</w:t>
      </w:r>
      <w:r>
        <w:rPr>
          <w:spacing w:val="-4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mohla</w:t>
      </w:r>
      <w:r>
        <w:rPr>
          <w:spacing w:val="-3"/>
        </w:rPr>
        <w:t xml:space="preserve"> </w:t>
      </w:r>
      <w:r>
        <w:t>mít</w:t>
      </w:r>
      <w:r>
        <w:rPr>
          <w:spacing w:val="-4"/>
        </w:rPr>
        <w:t xml:space="preserve"> </w:t>
      </w:r>
      <w:r>
        <w:t>negativní</w:t>
      </w:r>
      <w:r>
        <w:rPr>
          <w:spacing w:val="-4"/>
        </w:rPr>
        <w:t xml:space="preserve"> </w:t>
      </w:r>
      <w:r>
        <w:t>dopad,</w:t>
      </w:r>
      <w:r>
        <w:rPr>
          <w:spacing w:val="-4"/>
        </w:rPr>
        <w:t xml:space="preserve"> </w:t>
      </w:r>
      <w:r>
        <w:t>ať přímé či nepřímé účinky na průběh kurzu či není jinak vážně zdravotně indisponován.</w:t>
      </w:r>
    </w:p>
    <w:p w14:paraId="1612F0F6" w14:textId="77777777" w:rsidR="00966573" w:rsidRDefault="00966573">
      <w:pPr>
        <w:spacing w:line="228" w:lineRule="auto"/>
        <w:sectPr w:rsidR="00966573">
          <w:pgSz w:w="11900" w:h="16840"/>
          <w:pgMar w:top="1320" w:right="1300" w:bottom="280" w:left="1300" w:header="708" w:footer="708" w:gutter="0"/>
          <w:cols w:space="708"/>
        </w:sectPr>
      </w:pPr>
    </w:p>
    <w:p w14:paraId="6FB2D54C" w14:textId="77777777" w:rsidR="00966573" w:rsidRDefault="00000000">
      <w:pPr>
        <w:pStyle w:val="Odstavecseseznamem"/>
        <w:numPr>
          <w:ilvl w:val="0"/>
          <w:numId w:val="1"/>
        </w:numPr>
        <w:tabs>
          <w:tab w:val="left" w:pos="290"/>
        </w:tabs>
        <w:spacing w:before="87" w:line="228" w:lineRule="auto"/>
        <w:ind w:right="263"/>
      </w:pPr>
      <w:r>
        <w:lastRenderedPageBreak/>
        <w:t>Účastník</w:t>
      </w:r>
      <w:r>
        <w:rPr>
          <w:spacing w:val="-3"/>
        </w:rPr>
        <w:t xml:space="preserve"> </w:t>
      </w:r>
      <w:r>
        <w:t>bere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lektor/</w:t>
      </w:r>
      <w:proofErr w:type="spellStart"/>
      <w:r>
        <w:t>ka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vlastního</w:t>
      </w:r>
      <w:r>
        <w:rPr>
          <w:spacing w:val="-3"/>
        </w:rPr>
        <w:t xml:space="preserve"> </w:t>
      </w:r>
      <w:r>
        <w:t>uvážení</w:t>
      </w:r>
      <w:r>
        <w:rPr>
          <w:spacing w:val="-4"/>
        </w:rPr>
        <w:t xml:space="preserve"> </w:t>
      </w:r>
      <w:r>
        <w:t>oprávněn/a</w:t>
      </w:r>
      <w:r>
        <w:rPr>
          <w:spacing w:val="-3"/>
        </w:rPr>
        <w:t xml:space="preserve"> </w:t>
      </w:r>
      <w:r>
        <w:t>ukončit účast jakékoliv Účastníka na kurzu. V takovém případě bude platba za kurz navrácena. Rozhodne-li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Účastník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průběhu</w:t>
      </w:r>
      <w:r>
        <w:rPr>
          <w:spacing w:val="-2"/>
        </w:rPr>
        <w:t xml:space="preserve"> </w:t>
      </w:r>
      <w:r>
        <w:t>kurzu</w:t>
      </w:r>
      <w:r>
        <w:rPr>
          <w:spacing w:val="-2"/>
        </w:rPr>
        <w:t xml:space="preserve"> </w:t>
      </w:r>
      <w:r>
        <w:t>přerušit</w:t>
      </w:r>
      <w:r>
        <w:rPr>
          <w:spacing w:val="-3"/>
        </w:rPr>
        <w:t xml:space="preserve"> </w:t>
      </w:r>
      <w:r>
        <w:t>svoji</w:t>
      </w:r>
      <w:r>
        <w:rPr>
          <w:spacing w:val="-2"/>
        </w:rPr>
        <w:t xml:space="preserve"> </w:t>
      </w:r>
      <w:r>
        <w:t>účast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jakéhokoliv</w:t>
      </w:r>
      <w:r>
        <w:rPr>
          <w:spacing w:val="-2"/>
        </w:rPr>
        <w:t xml:space="preserve"> </w:t>
      </w:r>
      <w:r>
        <w:t>důvodu,</w:t>
      </w:r>
      <w:r>
        <w:rPr>
          <w:spacing w:val="-3"/>
        </w:rPr>
        <w:t xml:space="preserve"> </w:t>
      </w:r>
      <w:r>
        <w:t>platba za kurz se nevrací.</w:t>
      </w:r>
    </w:p>
    <w:p w14:paraId="3AADC3D7" w14:textId="6A643382" w:rsidR="00966573" w:rsidRDefault="005A3FAE">
      <w:pPr>
        <w:pStyle w:val="Nadpis1"/>
        <w:spacing w:before="228"/>
      </w:pPr>
      <w:r>
        <w:t>Karolína Tomaides</w:t>
      </w:r>
      <w:r w:rsidR="00000000">
        <w:t xml:space="preserve"> si</w:t>
      </w:r>
      <w:r w:rsidR="00000000">
        <w:rPr>
          <w:spacing w:val="-1"/>
        </w:rPr>
        <w:t xml:space="preserve"> </w:t>
      </w:r>
      <w:r w:rsidR="00000000">
        <w:t xml:space="preserve">vyhrazuje </w:t>
      </w:r>
      <w:r w:rsidR="00000000">
        <w:rPr>
          <w:spacing w:val="-2"/>
        </w:rPr>
        <w:t>právo</w:t>
      </w:r>
    </w:p>
    <w:p w14:paraId="373ED2EB" w14:textId="4B89457A" w:rsidR="00966573" w:rsidRDefault="00000000">
      <w:pPr>
        <w:pStyle w:val="Zkladntext"/>
        <w:spacing w:before="4" w:line="228" w:lineRule="auto"/>
      </w:pPr>
      <w:proofErr w:type="spellStart"/>
      <w:r>
        <w:t>Ůčastník</w:t>
      </w:r>
      <w:proofErr w:type="spellEnd"/>
      <w:r>
        <w:t xml:space="preserve"> tímto bere na vědomí a souhlasí s tím, že </w:t>
      </w:r>
      <w:r w:rsidR="005A3FAE">
        <w:t xml:space="preserve">Karolína Tomaides </w:t>
      </w:r>
      <w:r>
        <w:t>si vyhrazuje možnost z organizačních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provozních</w:t>
      </w:r>
      <w:r>
        <w:rPr>
          <w:spacing w:val="-4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jiných</w:t>
      </w:r>
      <w:r>
        <w:rPr>
          <w:spacing w:val="-4"/>
        </w:rPr>
        <w:t xml:space="preserve"> </w:t>
      </w:r>
      <w:r>
        <w:t>závažných</w:t>
      </w:r>
      <w:r>
        <w:rPr>
          <w:spacing w:val="-4"/>
        </w:rPr>
        <w:t xml:space="preserve"> </w:t>
      </w:r>
      <w:r>
        <w:t>důvodů</w:t>
      </w:r>
      <w:r>
        <w:rPr>
          <w:spacing w:val="-4"/>
        </w:rPr>
        <w:t xml:space="preserve"> </w:t>
      </w:r>
      <w:r>
        <w:t>kdykoli</w:t>
      </w:r>
      <w:r>
        <w:rPr>
          <w:spacing w:val="-4"/>
        </w:rPr>
        <w:t xml:space="preserve"> </w:t>
      </w:r>
      <w:r>
        <w:t>změnit</w:t>
      </w:r>
      <w:r>
        <w:rPr>
          <w:spacing w:val="-5"/>
        </w:rPr>
        <w:t xml:space="preserve"> </w:t>
      </w:r>
      <w:r>
        <w:t>místo,</w:t>
      </w:r>
      <w:r>
        <w:rPr>
          <w:spacing w:val="-5"/>
        </w:rPr>
        <w:t xml:space="preserve"> </w:t>
      </w:r>
      <w:r>
        <w:t>volbu</w:t>
      </w:r>
      <w:r>
        <w:rPr>
          <w:spacing w:val="-4"/>
        </w:rPr>
        <w:t xml:space="preserve"> </w:t>
      </w:r>
      <w:r>
        <w:t>jiného lektora, den konání v případě nemoci či jiných závažných důvodů nebo kurz zrušit.</w:t>
      </w:r>
    </w:p>
    <w:p w14:paraId="002E439D" w14:textId="77777777" w:rsidR="00966573" w:rsidRDefault="00000000">
      <w:pPr>
        <w:pStyle w:val="Zkladntext"/>
        <w:spacing w:line="228" w:lineRule="auto"/>
        <w:ind w:right="208"/>
      </w:pPr>
      <w:r>
        <w:t>Registrovaný</w:t>
      </w:r>
      <w:r>
        <w:rPr>
          <w:spacing w:val="-4"/>
        </w:rPr>
        <w:t xml:space="preserve"> </w:t>
      </w:r>
      <w:r>
        <w:t>Účastník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tomto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informován</w:t>
      </w:r>
      <w:r>
        <w:rPr>
          <w:spacing w:val="-4"/>
        </w:rPr>
        <w:t xml:space="preserve"> </w:t>
      </w:r>
      <w:r>
        <w:t>telefonicky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emailem,</w:t>
      </w:r>
      <w:r>
        <w:rPr>
          <w:spacing w:val="-5"/>
        </w:rPr>
        <w:t xml:space="preserve"> </w:t>
      </w:r>
      <w:r>
        <w:t>přičemž s tímto Účastníkem bude domluveno, zda využije jiný termín, jiný kurz, nebo zda využije možnosti vrácení své platby do 30-ti dnů.</w:t>
      </w:r>
    </w:p>
    <w:p w14:paraId="09E48108" w14:textId="77777777" w:rsidR="00966573" w:rsidRDefault="00000000">
      <w:pPr>
        <w:pStyle w:val="Nadpis1"/>
        <w:spacing w:before="228"/>
      </w:pPr>
      <w:r>
        <w:t>Ochrana a souhlas se zpracováním osobních</w:t>
      </w:r>
      <w:r>
        <w:rPr>
          <w:spacing w:val="-1"/>
        </w:rPr>
        <w:t xml:space="preserve"> </w:t>
      </w:r>
      <w:r>
        <w:rPr>
          <w:spacing w:val="-2"/>
        </w:rPr>
        <w:t>údajů</w:t>
      </w:r>
    </w:p>
    <w:p w14:paraId="1E36BCB8" w14:textId="77777777" w:rsidR="00966573" w:rsidRDefault="00000000">
      <w:pPr>
        <w:pStyle w:val="Odstavecseseznamem"/>
        <w:numPr>
          <w:ilvl w:val="0"/>
          <w:numId w:val="1"/>
        </w:numPr>
        <w:tabs>
          <w:tab w:val="left" w:pos="290"/>
        </w:tabs>
        <w:spacing w:before="4" w:line="228" w:lineRule="auto"/>
        <w:ind w:right="166"/>
      </w:pPr>
      <w:r>
        <w:t>Souhlasím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případným</w:t>
      </w:r>
      <w:r>
        <w:rPr>
          <w:spacing w:val="-4"/>
        </w:rPr>
        <w:t xml:space="preserve"> </w:t>
      </w:r>
      <w:r>
        <w:t>pořízením</w:t>
      </w:r>
      <w:r>
        <w:rPr>
          <w:spacing w:val="-4"/>
        </w:rPr>
        <w:t xml:space="preserve"> </w:t>
      </w:r>
      <w:r>
        <w:t>obrazového</w:t>
      </w:r>
      <w:r>
        <w:rPr>
          <w:spacing w:val="-4"/>
        </w:rPr>
        <w:t xml:space="preserve"> </w:t>
      </w:r>
      <w:r>
        <w:t>záznamu</w:t>
      </w:r>
      <w:r>
        <w:rPr>
          <w:spacing w:val="-4"/>
        </w:rPr>
        <w:t xml:space="preserve"> </w:t>
      </w:r>
      <w:r>
        <w:t>kurzu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referenční</w:t>
      </w:r>
      <w:r>
        <w:rPr>
          <w:spacing w:val="-5"/>
        </w:rPr>
        <w:t xml:space="preserve"> </w:t>
      </w:r>
      <w:r>
        <w:t>účely</w:t>
      </w:r>
      <w:r>
        <w:rPr>
          <w:spacing w:val="-4"/>
        </w:rPr>
        <w:t xml:space="preserve"> </w:t>
      </w:r>
      <w:r>
        <w:t>lektora a pořadatele např. na webu, sociálních sítích a propagačních materiálech. Zároveň se zavazuji, nepořizovat na semináři žádný vlastní zvukový či obrazový záznam bez výslovného souhlasu lektora.</w:t>
      </w:r>
    </w:p>
    <w:p w14:paraId="34F29229" w14:textId="3CB34C1A" w:rsidR="00966573" w:rsidRDefault="00000000">
      <w:pPr>
        <w:pStyle w:val="Odstavecseseznamem"/>
        <w:numPr>
          <w:ilvl w:val="0"/>
          <w:numId w:val="1"/>
        </w:numPr>
        <w:tabs>
          <w:tab w:val="left" w:pos="290"/>
        </w:tabs>
        <w:spacing w:line="228" w:lineRule="auto"/>
        <w:ind w:right="11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B32103F" wp14:editId="6AA612A2">
                <wp:simplePos x="0" y="0"/>
                <wp:positionH relativeFrom="page">
                  <wp:posOffset>3642766</wp:posOffset>
                </wp:positionH>
                <wp:positionV relativeFrom="paragraph">
                  <wp:posOffset>443171</wp:posOffset>
                </wp:positionV>
                <wp:extent cx="3937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">
                              <a:moveTo>
                                <a:pt x="0" y="0"/>
                              </a:moveTo>
                              <a:lnTo>
                                <a:pt x="38811" y="0"/>
                              </a:lnTo>
                            </a:path>
                          </a:pathLst>
                        </a:custGeom>
                        <a:ln w="10231">
                          <a:solidFill>
                            <a:srgbClr val="0433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14AAC" id="Graphic 2" o:spid="_x0000_s1026" style="position:absolute;margin-left:286.85pt;margin-top:34.9pt;width:3.1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" path="m,l38811,e" filled="f" strokecolor="#0433ff" strokeweight=".28419mm">
                <v:path arrowok="t"/>
                <w10:wrap anchorx="page"/>
              </v:shape>
            </w:pict>
          </mc:Fallback>
        </mc:AlternateContent>
      </w:r>
      <w:r>
        <w:t>Na základě zákona č. 101/2000 Sb., o ochraně osobních údajů prohlašuji, že odesláním tohoto formuláře spolu s údaji v něm uvedenými souhlasím se zpracováním osobních</w:t>
      </w:r>
      <w:r>
        <w:rPr>
          <w:spacing w:val="40"/>
        </w:rPr>
        <w:t xml:space="preserve"> </w:t>
      </w:r>
      <w:r>
        <w:t>údajů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color w:val="0000FF"/>
          <w:u w:val="single" w:color="0000FF"/>
        </w:rPr>
        <w:t>Zásady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zpracování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osobních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údajů</w:t>
      </w:r>
      <w:r>
        <w:rPr>
          <w:color w:val="0000FF"/>
          <w:spacing w:val="-3"/>
        </w:rPr>
        <w:t xml:space="preserve"> </w:t>
      </w:r>
      <w:r>
        <w:t>poskytnutých</w:t>
      </w:r>
      <w:r>
        <w:rPr>
          <w:spacing w:val="-3"/>
        </w:rPr>
        <w:t xml:space="preserve"> </w:t>
      </w:r>
      <w:r>
        <w:t>mojí</w:t>
      </w:r>
      <w:r>
        <w:rPr>
          <w:spacing w:val="-4"/>
        </w:rPr>
        <w:t xml:space="preserve"> </w:t>
      </w:r>
      <w:r>
        <w:t>osobou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zařazením</w:t>
      </w:r>
      <w:r>
        <w:rPr>
          <w:spacing w:val="-3"/>
        </w:rPr>
        <w:t xml:space="preserve"> </w:t>
      </w:r>
      <w:r>
        <w:t xml:space="preserve">po dobu neurčitou do databáze nebo odvoláním, která je ve vlastnictví </w:t>
      </w:r>
      <w:r w:rsidR="005A3FAE">
        <w:t>Karolína Tomaides</w:t>
      </w:r>
      <w:r>
        <w:t xml:space="preserve">, (IČO </w:t>
      </w:r>
      <w:r w:rsidR="005A3FAE" w:rsidRPr="005A3FAE">
        <w:rPr>
          <w:spacing w:val="-2"/>
        </w:rPr>
        <w:t>10914790</w:t>
      </w:r>
      <w:r>
        <w:t xml:space="preserve">) a které budou použité výhradně na rozesílání pozvánek, novinek projektu </w:t>
      </w:r>
      <w:r w:rsidR="005A3FAE">
        <w:rPr>
          <w:spacing w:val="-2"/>
        </w:rPr>
        <w:t xml:space="preserve">Karolína Tomaides. </w:t>
      </w:r>
    </w:p>
    <w:p w14:paraId="58DE09BE" w14:textId="6D3E9386" w:rsidR="00966573" w:rsidRDefault="00000000">
      <w:pPr>
        <w:pStyle w:val="Odstavecseseznamem"/>
        <w:numPr>
          <w:ilvl w:val="0"/>
          <w:numId w:val="1"/>
        </w:numPr>
        <w:tabs>
          <w:tab w:val="left" w:pos="290"/>
        </w:tabs>
        <w:spacing w:line="228" w:lineRule="auto"/>
        <w:ind w:right="128"/>
      </w:pPr>
      <w:r>
        <w:t>Odběr</w:t>
      </w:r>
      <w:r>
        <w:rPr>
          <w:spacing w:val="-3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pozvánek,</w:t>
      </w:r>
      <w:r>
        <w:rPr>
          <w:spacing w:val="-4"/>
        </w:rPr>
        <w:t xml:space="preserve"> </w:t>
      </w:r>
      <w:r>
        <w:t>novinek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vyřazení</w:t>
      </w:r>
      <w:r>
        <w:rPr>
          <w:spacing w:val="-4"/>
        </w:rPr>
        <w:t xml:space="preserve"> </w:t>
      </w:r>
      <w:r>
        <w:t>mých</w:t>
      </w:r>
      <w:r>
        <w:rPr>
          <w:spacing w:val="-3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kontaktních</w:t>
      </w:r>
      <w:r>
        <w:rPr>
          <w:spacing w:val="-3"/>
        </w:rPr>
        <w:t xml:space="preserve"> </w:t>
      </w:r>
      <w:r>
        <w:t>údajů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 xml:space="preserve">databáze vlastníka </w:t>
      </w:r>
      <w:r w:rsidR="005A3FAE">
        <w:t>Karolíny Tomaides</w:t>
      </w:r>
      <w:r>
        <w:t xml:space="preserve"> lze kdykoliv odvolat písemně na emailové adrese</w:t>
      </w:r>
      <w:r w:rsidR="005A3FAE">
        <w:t xml:space="preserve"> </w:t>
      </w:r>
      <w:hyperlink r:id="rId9" w:history="1">
        <w:r w:rsidR="005A3FAE" w:rsidRPr="00785621">
          <w:rPr>
            <w:rStyle w:val="Hypertextovodkaz"/>
          </w:rPr>
          <w:t>info@karolinatomaides.com</w:t>
        </w:r>
      </w:hyperlink>
      <w:r w:rsidR="005A3FAE">
        <w:t xml:space="preserve">. </w:t>
      </w:r>
      <w:r>
        <w:t xml:space="preserve">Následně budou vyřazené všechny údaje účastnice/účastníka z databáze vlastníka </w:t>
      </w:r>
      <w:r w:rsidR="005A3FAE">
        <w:t>Karolíny Tomaides</w:t>
      </w:r>
      <w:r>
        <w:t>, do 30 dní ode dne, kdy odvolání souhlasu je doručeno vlastníkovi databáze. Vlastník databáze je povinen zajistit, že poskytnuté údaje budou použity pouze pro vlastní marketingové účely a vyloučit předání těchto údajů třetí osobě bez písemného souhlasu účastnice.</w:t>
      </w:r>
    </w:p>
    <w:p w14:paraId="5928B439" w14:textId="77777777" w:rsidR="00966573" w:rsidRDefault="00000000">
      <w:pPr>
        <w:pStyle w:val="Odstavecseseznamem"/>
        <w:numPr>
          <w:ilvl w:val="0"/>
          <w:numId w:val="1"/>
        </w:numPr>
        <w:tabs>
          <w:tab w:val="left" w:pos="289"/>
        </w:tabs>
        <w:spacing w:line="234" w:lineRule="exact"/>
        <w:ind w:left="289" w:hanging="173"/>
      </w:pPr>
      <w:r>
        <w:t>Potvrzuji,</w:t>
      </w:r>
      <w:r>
        <w:rPr>
          <w:spacing w:val="-3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mnou</w:t>
      </w:r>
      <w:r>
        <w:rPr>
          <w:spacing w:val="-2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údaje</w:t>
      </w:r>
      <w:r>
        <w:rPr>
          <w:spacing w:val="-1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pravdivé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úplné.</w:t>
      </w:r>
    </w:p>
    <w:p w14:paraId="0996CA0C" w14:textId="77777777" w:rsidR="00966573" w:rsidRDefault="00000000">
      <w:pPr>
        <w:pStyle w:val="Odstavecseseznamem"/>
        <w:numPr>
          <w:ilvl w:val="0"/>
          <w:numId w:val="1"/>
        </w:numPr>
        <w:tabs>
          <w:tab w:val="left" w:pos="290"/>
        </w:tabs>
        <w:spacing w:line="228" w:lineRule="auto"/>
        <w:ind w:right="190"/>
      </w:pPr>
      <w:r>
        <w:t>Prohlašuji, že s přihlédnutím ke všem okolnostem jsem schopna/schopen za své jednání převzít v plné míře odpovědnost. Dále prohlašuji, že jsem plně způsobilá/</w:t>
      </w:r>
      <w:proofErr w:type="spellStart"/>
      <w:r>
        <w:t>lý</w:t>
      </w:r>
      <w:proofErr w:type="spellEnd"/>
      <w:r>
        <w:t xml:space="preserve"> k právním jednáním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známa</w:t>
      </w:r>
      <w:r>
        <w:rPr>
          <w:spacing w:val="-3"/>
        </w:rPr>
        <w:t xml:space="preserve"> </w:t>
      </w:r>
      <w:r>
        <w:t>jakákoliv</w:t>
      </w:r>
      <w:r>
        <w:rPr>
          <w:spacing w:val="-3"/>
        </w:rPr>
        <w:t xml:space="preserve"> </w:t>
      </w:r>
      <w:r>
        <w:t>skutečnost,</w:t>
      </w:r>
      <w:r>
        <w:rPr>
          <w:spacing w:val="-4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bránila</w:t>
      </w:r>
      <w:r>
        <w:rPr>
          <w:spacing w:val="-3"/>
        </w:rPr>
        <w:t xml:space="preserve"> </w:t>
      </w:r>
      <w:r>
        <w:t>učinit</w:t>
      </w:r>
      <w:r>
        <w:rPr>
          <w:spacing w:val="-4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 xml:space="preserve">uvedené </w:t>
      </w:r>
      <w:r>
        <w:rPr>
          <w:spacing w:val="-2"/>
        </w:rPr>
        <w:t>prohlášení.</w:t>
      </w:r>
    </w:p>
    <w:p w14:paraId="78D1F1F1" w14:textId="77777777" w:rsidR="00966573" w:rsidRDefault="00000000">
      <w:pPr>
        <w:spacing w:before="239" w:line="228" w:lineRule="auto"/>
        <w:ind w:left="116" w:right="585"/>
        <w:jc w:val="both"/>
        <w:rPr>
          <w:b/>
        </w:rPr>
      </w:pPr>
      <w:r>
        <w:rPr>
          <w:b/>
        </w:rPr>
        <w:t>Tímto</w:t>
      </w:r>
      <w:r>
        <w:rPr>
          <w:b/>
          <w:spacing w:val="-4"/>
        </w:rPr>
        <w:t xml:space="preserve"> </w:t>
      </w:r>
      <w:r>
        <w:rPr>
          <w:b/>
        </w:rPr>
        <w:t>prohlašuji,</w:t>
      </w:r>
      <w:r>
        <w:rPr>
          <w:b/>
          <w:spacing w:val="-4"/>
        </w:rPr>
        <w:t xml:space="preserve"> </w:t>
      </w:r>
      <w:r>
        <w:rPr>
          <w:b/>
        </w:rPr>
        <w:t>že</w:t>
      </w:r>
      <w:r>
        <w:rPr>
          <w:b/>
          <w:spacing w:val="-3"/>
        </w:rPr>
        <w:t xml:space="preserve"> </w:t>
      </w:r>
      <w:r>
        <w:rPr>
          <w:b/>
        </w:rPr>
        <w:t>jsem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s</w:t>
      </w:r>
      <w:r>
        <w:rPr>
          <w:b/>
          <w:spacing w:val="-3"/>
        </w:rPr>
        <w:t xml:space="preserve"> </w:t>
      </w:r>
      <w:r>
        <w:rPr>
          <w:b/>
        </w:rPr>
        <w:t>výše</w:t>
      </w:r>
      <w:r>
        <w:rPr>
          <w:b/>
          <w:spacing w:val="-3"/>
        </w:rPr>
        <w:t xml:space="preserve"> </w:t>
      </w:r>
      <w:r>
        <w:rPr>
          <w:b/>
        </w:rPr>
        <w:t>uvedenými</w:t>
      </w:r>
      <w:r>
        <w:rPr>
          <w:b/>
          <w:spacing w:val="-4"/>
        </w:rPr>
        <w:t xml:space="preserve"> </w:t>
      </w:r>
      <w:r>
        <w:rPr>
          <w:b/>
        </w:rPr>
        <w:t>podmínkami</w:t>
      </w:r>
      <w:r>
        <w:rPr>
          <w:b/>
          <w:spacing w:val="-4"/>
        </w:rPr>
        <w:t xml:space="preserve"> </w:t>
      </w:r>
      <w:r>
        <w:rPr>
          <w:b/>
        </w:rPr>
        <w:t>mé</w:t>
      </w:r>
      <w:r>
        <w:rPr>
          <w:b/>
          <w:spacing w:val="-3"/>
        </w:rPr>
        <w:t xml:space="preserve"> </w:t>
      </w:r>
      <w:r>
        <w:rPr>
          <w:b/>
        </w:rPr>
        <w:t>účasti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semináři podrobně</w:t>
      </w:r>
      <w:r>
        <w:rPr>
          <w:b/>
          <w:spacing w:val="-1"/>
        </w:rPr>
        <w:t xml:space="preserve"> </w:t>
      </w:r>
      <w:r>
        <w:rPr>
          <w:b/>
        </w:rPr>
        <w:t>seznámil/a,</w:t>
      </w:r>
      <w:r>
        <w:rPr>
          <w:b/>
          <w:spacing w:val="-2"/>
        </w:rPr>
        <w:t xml:space="preserve"> </w:t>
      </w:r>
      <w:r>
        <w:rPr>
          <w:b/>
        </w:rPr>
        <w:t>jsou</w:t>
      </w:r>
      <w:r>
        <w:rPr>
          <w:b/>
          <w:spacing w:val="-2"/>
        </w:rPr>
        <w:t xml:space="preserve"> </w:t>
      </w:r>
      <w:r>
        <w:rPr>
          <w:b/>
        </w:rPr>
        <w:t>mi</w:t>
      </w:r>
      <w:r>
        <w:rPr>
          <w:b/>
          <w:spacing w:val="-2"/>
        </w:rPr>
        <w:t xml:space="preserve"> </w:t>
      </w:r>
      <w:r>
        <w:rPr>
          <w:b/>
        </w:rPr>
        <w:t>plně</w:t>
      </w:r>
      <w:r>
        <w:rPr>
          <w:b/>
          <w:spacing w:val="-1"/>
        </w:rPr>
        <w:t xml:space="preserve"> </w:t>
      </w:r>
      <w:r>
        <w:rPr>
          <w:b/>
        </w:rPr>
        <w:t>srozumitelné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svůj</w:t>
      </w:r>
      <w:r>
        <w:rPr>
          <w:b/>
          <w:spacing w:val="-2"/>
        </w:rPr>
        <w:t xml:space="preserve"> </w:t>
      </w:r>
      <w:r>
        <w:rPr>
          <w:b/>
        </w:rPr>
        <w:t>výslovný</w:t>
      </w:r>
      <w:r>
        <w:rPr>
          <w:b/>
          <w:spacing w:val="-1"/>
        </w:rPr>
        <w:t xml:space="preserve"> </w:t>
      </w:r>
      <w:r>
        <w:rPr>
          <w:b/>
        </w:rPr>
        <w:t>souhlas</w:t>
      </w:r>
      <w:r>
        <w:rPr>
          <w:b/>
          <w:spacing w:val="-1"/>
        </w:rPr>
        <w:t xml:space="preserve"> </w:t>
      </w:r>
      <w:r>
        <w:rPr>
          <w:b/>
        </w:rPr>
        <w:t>projevuji odesláním přihlášky.</w:t>
      </w:r>
    </w:p>
    <w:sectPr w:rsidR="00966573">
      <w:pgSz w:w="1190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AE0"/>
    <w:multiLevelType w:val="hybridMultilevel"/>
    <w:tmpl w:val="368E72E4"/>
    <w:lvl w:ilvl="0" w:tplc="07A4763C">
      <w:numFmt w:val="bullet"/>
      <w:lvlText w:val="-"/>
      <w:lvlJc w:val="left"/>
      <w:pPr>
        <w:ind w:left="117" w:hanging="135"/>
      </w:pPr>
      <w:rPr>
        <w:rFonts w:ascii="Arial" w:eastAsia="Arial" w:hAnsi="Arial" w:cs="Arial" w:hint="default"/>
        <w:spacing w:val="0"/>
        <w:w w:val="100"/>
        <w:lang w:val="cs-CZ" w:eastAsia="en-US" w:bidi="ar-SA"/>
      </w:rPr>
    </w:lvl>
    <w:lvl w:ilvl="1" w:tplc="3A0C65C2">
      <w:numFmt w:val="bullet"/>
      <w:lvlText w:val="•"/>
      <w:lvlJc w:val="left"/>
      <w:pPr>
        <w:ind w:left="1038" w:hanging="135"/>
      </w:pPr>
      <w:rPr>
        <w:rFonts w:hint="default"/>
        <w:lang w:val="cs-CZ" w:eastAsia="en-US" w:bidi="ar-SA"/>
      </w:rPr>
    </w:lvl>
    <w:lvl w:ilvl="2" w:tplc="47C23206">
      <w:numFmt w:val="bullet"/>
      <w:lvlText w:val="•"/>
      <w:lvlJc w:val="left"/>
      <w:pPr>
        <w:ind w:left="1956" w:hanging="135"/>
      </w:pPr>
      <w:rPr>
        <w:rFonts w:hint="default"/>
        <w:lang w:val="cs-CZ" w:eastAsia="en-US" w:bidi="ar-SA"/>
      </w:rPr>
    </w:lvl>
    <w:lvl w:ilvl="3" w:tplc="812E4AFA">
      <w:numFmt w:val="bullet"/>
      <w:lvlText w:val="•"/>
      <w:lvlJc w:val="left"/>
      <w:pPr>
        <w:ind w:left="2874" w:hanging="135"/>
      </w:pPr>
      <w:rPr>
        <w:rFonts w:hint="default"/>
        <w:lang w:val="cs-CZ" w:eastAsia="en-US" w:bidi="ar-SA"/>
      </w:rPr>
    </w:lvl>
    <w:lvl w:ilvl="4" w:tplc="E26846E6">
      <w:numFmt w:val="bullet"/>
      <w:lvlText w:val="•"/>
      <w:lvlJc w:val="left"/>
      <w:pPr>
        <w:ind w:left="3792" w:hanging="135"/>
      </w:pPr>
      <w:rPr>
        <w:rFonts w:hint="default"/>
        <w:lang w:val="cs-CZ" w:eastAsia="en-US" w:bidi="ar-SA"/>
      </w:rPr>
    </w:lvl>
    <w:lvl w:ilvl="5" w:tplc="5A8412F4">
      <w:numFmt w:val="bullet"/>
      <w:lvlText w:val="•"/>
      <w:lvlJc w:val="left"/>
      <w:pPr>
        <w:ind w:left="4710" w:hanging="135"/>
      </w:pPr>
      <w:rPr>
        <w:rFonts w:hint="default"/>
        <w:lang w:val="cs-CZ" w:eastAsia="en-US" w:bidi="ar-SA"/>
      </w:rPr>
    </w:lvl>
    <w:lvl w:ilvl="6" w:tplc="9FBC78B8">
      <w:numFmt w:val="bullet"/>
      <w:lvlText w:val="•"/>
      <w:lvlJc w:val="left"/>
      <w:pPr>
        <w:ind w:left="5628" w:hanging="135"/>
      </w:pPr>
      <w:rPr>
        <w:rFonts w:hint="default"/>
        <w:lang w:val="cs-CZ" w:eastAsia="en-US" w:bidi="ar-SA"/>
      </w:rPr>
    </w:lvl>
    <w:lvl w:ilvl="7" w:tplc="A9CEF558">
      <w:numFmt w:val="bullet"/>
      <w:lvlText w:val="•"/>
      <w:lvlJc w:val="left"/>
      <w:pPr>
        <w:ind w:left="6546" w:hanging="135"/>
      </w:pPr>
      <w:rPr>
        <w:rFonts w:hint="default"/>
        <w:lang w:val="cs-CZ" w:eastAsia="en-US" w:bidi="ar-SA"/>
      </w:rPr>
    </w:lvl>
    <w:lvl w:ilvl="8" w:tplc="E9D29E26">
      <w:numFmt w:val="bullet"/>
      <w:lvlText w:val="•"/>
      <w:lvlJc w:val="left"/>
      <w:pPr>
        <w:ind w:left="7464" w:hanging="135"/>
      </w:pPr>
      <w:rPr>
        <w:rFonts w:hint="default"/>
        <w:lang w:val="cs-CZ" w:eastAsia="en-US" w:bidi="ar-SA"/>
      </w:rPr>
    </w:lvl>
  </w:abstractNum>
  <w:abstractNum w:abstractNumId="1" w15:restartNumberingAfterBreak="0">
    <w:nsid w:val="0FAB52A4"/>
    <w:multiLevelType w:val="hybridMultilevel"/>
    <w:tmpl w:val="43F09FF4"/>
    <w:lvl w:ilvl="0" w:tplc="CF5229A8">
      <w:numFmt w:val="bullet"/>
      <w:lvlText w:val="•"/>
      <w:lvlJc w:val="left"/>
      <w:pPr>
        <w:ind w:left="837" w:hanging="500"/>
      </w:pPr>
      <w:rPr>
        <w:rFonts w:ascii="Arial" w:eastAsia="Arial" w:hAnsi="Arial" w:cs="Arial" w:hint="default"/>
        <w:b w:val="0"/>
        <w:bCs w:val="0"/>
        <w:i w:val="0"/>
        <w:iCs w:val="0"/>
        <w:color w:val="666666"/>
        <w:spacing w:val="0"/>
        <w:w w:val="142"/>
        <w:sz w:val="22"/>
        <w:szCs w:val="22"/>
        <w:lang w:val="cs-CZ" w:eastAsia="en-US" w:bidi="ar-SA"/>
      </w:rPr>
    </w:lvl>
    <w:lvl w:ilvl="1" w:tplc="9CA865DE">
      <w:numFmt w:val="bullet"/>
      <w:lvlText w:val="•"/>
      <w:lvlJc w:val="left"/>
      <w:pPr>
        <w:ind w:left="1686" w:hanging="500"/>
      </w:pPr>
      <w:rPr>
        <w:rFonts w:hint="default"/>
        <w:lang w:val="cs-CZ" w:eastAsia="en-US" w:bidi="ar-SA"/>
      </w:rPr>
    </w:lvl>
    <w:lvl w:ilvl="2" w:tplc="64C688E2">
      <w:numFmt w:val="bullet"/>
      <w:lvlText w:val="•"/>
      <w:lvlJc w:val="left"/>
      <w:pPr>
        <w:ind w:left="2532" w:hanging="500"/>
      </w:pPr>
      <w:rPr>
        <w:rFonts w:hint="default"/>
        <w:lang w:val="cs-CZ" w:eastAsia="en-US" w:bidi="ar-SA"/>
      </w:rPr>
    </w:lvl>
    <w:lvl w:ilvl="3" w:tplc="CF601D68">
      <w:numFmt w:val="bullet"/>
      <w:lvlText w:val="•"/>
      <w:lvlJc w:val="left"/>
      <w:pPr>
        <w:ind w:left="3378" w:hanging="500"/>
      </w:pPr>
      <w:rPr>
        <w:rFonts w:hint="default"/>
        <w:lang w:val="cs-CZ" w:eastAsia="en-US" w:bidi="ar-SA"/>
      </w:rPr>
    </w:lvl>
    <w:lvl w:ilvl="4" w:tplc="9E84BCD4">
      <w:numFmt w:val="bullet"/>
      <w:lvlText w:val="•"/>
      <w:lvlJc w:val="left"/>
      <w:pPr>
        <w:ind w:left="4224" w:hanging="500"/>
      </w:pPr>
      <w:rPr>
        <w:rFonts w:hint="default"/>
        <w:lang w:val="cs-CZ" w:eastAsia="en-US" w:bidi="ar-SA"/>
      </w:rPr>
    </w:lvl>
    <w:lvl w:ilvl="5" w:tplc="92AC742A">
      <w:numFmt w:val="bullet"/>
      <w:lvlText w:val="•"/>
      <w:lvlJc w:val="left"/>
      <w:pPr>
        <w:ind w:left="5070" w:hanging="500"/>
      </w:pPr>
      <w:rPr>
        <w:rFonts w:hint="default"/>
        <w:lang w:val="cs-CZ" w:eastAsia="en-US" w:bidi="ar-SA"/>
      </w:rPr>
    </w:lvl>
    <w:lvl w:ilvl="6" w:tplc="D8EA29F4">
      <w:numFmt w:val="bullet"/>
      <w:lvlText w:val="•"/>
      <w:lvlJc w:val="left"/>
      <w:pPr>
        <w:ind w:left="5916" w:hanging="500"/>
      </w:pPr>
      <w:rPr>
        <w:rFonts w:hint="default"/>
        <w:lang w:val="cs-CZ" w:eastAsia="en-US" w:bidi="ar-SA"/>
      </w:rPr>
    </w:lvl>
    <w:lvl w:ilvl="7" w:tplc="E49A7420">
      <w:numFmt w:val="bullet"/>
      <w:lvlText w:val="•"/>
      <w:lvlJc w:val="left"/>
      <w:pPr>
        <w:ind w:left="6762" w:hanging="500"/>
      </w:pPr>
      <w:rPr>
        <w:rFonts w:hint="default"/>
        <w:lang w:val="cs-CZ" w:eastAsia="en-US" w:bidi="ar-SA"/>
      </w:rPr>
    </w:lvl>
    <w:lvl w:ilvl="8" w:tplc="696E0CA4">
      <w:numFmt w:val="bullet"/>
      <w:lvlText w:val="•"/>
      <w:lvlJc w:val="left"/>
      <w:pPr>
        <w:ind w:left="7608" w:hanging="500"/>
      </w:pPr>
      <w:rPr>
        <w:rFonts w:hint="default"/>
        <w:lang w:val="cs-CZ" w:eastAsia="en-US" w:bidi="ar-SA"/>
      </w:rPr>
    </w:lvl>
  </w:abstractNum>
  <w:abstractNum w:abstractNumId="2" w15:restartNumberingAfterBreak="0">
    <w:nsid w:val="56F533D4"/>
    <w:multiLevelType w:val="hybridMultilevel"/>
    <w:tmpl w:val="1EECA09A"/>
    <w:lvl w:ilvl="0" w:tplc="A1861C40">
      <w:numFmt w:val="bullet"/>
      <w:lvlText w:val="•"/>
      <w:lvlJc w:val="left"/>
      <w:pPr>
        <w:ind w:left="290" w:hanging="17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CBEEDE4">
      <w:numFmt w:val="bullet"/>
      <w:lvlText w:val="•"/>
      <w:lvlJc w:val="left"/>
      <w:pPr>
        <w:ind w:left="1200" w:hanging="174"/>
      </w:pPr>
      <w:rPr>
        <w:rFonts w:hint="default"/>
        <w:lang w:val="cs-CZ" w:eastAsia="en-US" w:bidi="ar-SA"/>
      </w:rPr>
    </w:lvl>
    <w:lvl w:ilvl="2" w:tplc="EE0CD9DC">
      <w:numFmt w:val="bullet"/>
      <w:lvlText w:val="•"/>
      <w:lvlJc w:val="left"/>
      <w:pPr>
        <w:ind w:left="2100" w:hanging="174"/>
      </w:pPr>
      <w:rPr>
        <w:rFonts w:hint="default"/>
        <w:lang w:val="cs-CZ" w:eastAsia="en-US" w:bidi="ar-SA"/>
      </w:rPr>
    </w:lvl>
    <w:lvl w:ilvl="3" w:tplc="85B86204">
      <w:numFmt w:val="bullet"/>
      <w:lvlText w:val="•"/>
      <w:lvlJc w:val="left"/>
      <w:pPr>
        <w:ind w:left="3000" w:hanging="174"/>
      </w:pPr>
      <w:rPr>
        <w:rFonts w:hint="default"/>
        <w:lang w:val="cs-CZ" w:eastAsia="en-US" w:bidi="ar-SA"/>
      </w:rPr>
    </w:lvl>
    <w:lvl w:ilvl="4" w:tplc="94FC36C8">
      <w:numFmt w:val="bullet"/>
      <w:lvlText w:val="•"/>
      <w:lvlJc w:val="left"/>
      <w:pPr>
        <w:ind w:left="3900" w:hanging="174"/>
      </w:pPr>
      <w:rPr>
        <w:rFonts w:hint="default"/>
        <w:lang w:val="cs-CZ" w:eastAsia="en-US" w:bidi="ar-SA"/>
      </w:rPr>
    </w:lvl>
    <w:lvl w:ilvl="5" w:tplc="1604ECCE">
      <w:numFmt w:val="bullet"/>
      <w:lvlText w:val="•"/>
      <w:lvlJc w:val="left"/>
      <w:pPr>
        <w:ind w:left="4800" w:hanging="174"/>
      </w:pPr>
      <w:rPr>
        <w:rFonts w:hint="default"/>
        <w:lang w:val="cs-CZ" w:eastAsia="en-US" w:bidi="ar-SA"/>
      </w:rPr>
    </w:lvl>
    <w:lvl w:ilvl="6" w:tplc="60E83210">
      <w:numFmt w:val="bullet"/>
      <w:lvlText w:val="•"/>
      <w:lvlJc w:val="left"/>
      <w:pPr>
        <w:ind w:left="5700" w:hanging="174"/>
      </w:pPr>
      <w:rPr>
        <w:rFonts w:hint="default"/>
        <w:lang w:val="cs-CZ" w:eastAsia="en-US" w:bidi="ar-SA"/>
      </w:rPr>
    </w:lvl>
    <w:lvl w:ilvl="7" w:tplc="E294FA56">
      <w:numFmt w:val="bullet"/>
      <w:lvlText w:val="•"/>
      <w:lvlJc w:val="left"/>
      <w:pPr>
        <w:ind w:left="6600" w:hanging="174"/>
      </w:pPr>
      <w:rPr>
        <w:rFonts w:hint="default"/>
        <w:lang w:val="cs-CZ" w:eastAsia="en-US" w:bidi="ar-SA"/>
      </w:rPr>
    </w:lvl>
    <w:lvl w:ilvl="8" w:tplc="4C142806">
      <w:numFmt w:val="bullet"/>
      <w:lvlText w:val="•"/>
      <w:lvlJc w:val="left"/>
      <w:pPr>
        <w:ind w:left="7500" w:hanging="174"/>
      </w:pPr>
      <w:rPr>
        <w:rFonts w:hint="default"/>
        <w:lang w:val="cs-CZ" w:eastAsia="en-US" w:bidi="ar-SA"/>
      </w:rPr>
    </w:lvl>
  </w:abstractNum>
  <w:num w:numId="1" w16cid:durableId="371655541">
    <w:abstractNumId w:val="2"/>
  </w:num>
  <w:num w:numId="2" w16cid:durableId="295064801">
    <w:abstractNumId w:val="0"/>
  </w:num>
  <w:num w:numId="3" w16cid:durableId="97610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73"/>
    <w:rsid w:val="002E302A"/>
    <w:rsid w:val="005A3FAE"/>
    <w:rsid w:val="00966573"/>
    <w:rsid w:val="00C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693B57"/>
  <w15:docId w15:val="{9E3AD3B0-C01C-6749-AB5C-44C5E028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229" w:line="246" w:lineRule="exact"/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Nzev">
    <w:name w:val="Title"/>
    <w:basedOn w:val="Normln"/>
    <w:uiPriority w:val="10"/>
    <w:qFormat/>
    <w:pPr>
      <w:spacing w:before="7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Odstavecseseznamem">
    <w:name w:val="List Paragraph"/>
    <w:basedOn w:val="Normln"/>
    <w:uiPriority w:val="1"/>
    <w:qFormat/>
    <w:pPr>
      <w:ind w:left="290" w:hanging="174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5A3FA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3FA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A3F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rolinatomaides.com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olinatomaides.com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pora@gopay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ona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karolinatomaid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1377</Words>
  <Characters>8131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Všeobecné obchodní podmínky_Loona</dc:title>
  <cp:lastModifiedBy>Jakub Tomaides</cp:lastModifiedBy>
  <cp:revision>2</cp:revision>
  <dcterms:created xsi:type="dcterms:W3CDTF">2024-09-18T12:54:00Z</dcterms:created>
  <dcterms:modified xsi:type="dcterms:W3CDTF">2024-09-18T12:54:00Z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Pages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